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C" w:rsidRDefault="00531176" w:rsidP="004F0BF1">
      <w:pPr>
        <w:spacing w:line="312" w:lineRule="auto"/>
        <w:ind w:firstLine="0"/>
        <w:jc w:val="center"/>
      </w:pPr>
      <w:r>
        <w:t xml:space="preserve">ГОСУДАРСТВЕННОЕ АВТОНОМНОЕ </w:t>
      </w:r>
      <w:r w:rsidR="00CA174C">
        <w:t>ПРОФЕССИОНАЛЬНОЕ</w:t>
      </w:r>
    </w:p>
    <w:p w:rsidR="00531176" w:rsidRDefault="00531176" w:rsidP="004F0BF1">
      <w:pPr>
        <w:spacing w:line="312" w:lineRule="auto"/>
        <w:ind w:firstLine="0"/>
        <w:jc w:val="center"/>
      </w:pPr>
      <w:r>
        <w:t>ОБРАЗОВАТЕЛЬНОЕ УЧРЕЖДЕНИЕ</w:t>
      </w:r>
    </w:p>
    <w:p w:rsidR="00531176" w:rsidRDefault="00531176" w:rsidP="004F0BF1">
      <w:pPr>
        <w:spacing w:line="312" w:lineRule="auto"/>
        <w:ind w:firstLine="0"/>
        <w:jc w:val="center"/>
      </w:pPr>
      <w:r>
        <w:t>«КАЗАНСКИЙ МЕДИЦИНСКИЙ КОЛЛЕДЖ»</w:t>
      </w:r>
    </w:p>
    <w:p w:rsidR="00531176" w:rsidRDefault="00531176" w:rsidP="009F2816">
      <w:pPr>
        <w:spacing w:line="288" w:lineRule="auto"/>
        <w:ind w:firstLine="0"/>
        <w:jc w:val="center"/>
      </w:pPr>
    </w:p>
    <w:p w:rsidR="00531176" w:rsidRDefault="00531176" w:rsidP="009F2816">
      <w:pPr>
        <w:spacing w:line="288" w:lineRule="auto"/>
        <w:ind w:firstLine="0"/>
        <w:jc w:val="center"/>
      </w:pPr>
    </w:p>
    <w:p w:rsidR="00531176" w:rsidRDefault="00531176" w:rsidP="009F2816">
      <w:pPr>
        <w:spacing w:line="288" w:lineRule="auto"/>
        <w:ind w:firstLine="0"/>
        <w:jc w:val="center"/>
      </w:pPr>
    </w:p>
    <w:p w:rsidR="00531176" w:rsidRDefault="00531176" w:rsidP="009F2816">
      <w:pPr>
        <w:spacing w:line="288" w:lineRule="auto"/>
        <w:ind w:firstLine="0"/>
        <w:jc w:val="center"/>
      </w:pPr>
    </w:p>
    <w:p w:rsidR="00531176" w:rsidRDefault="00531176">
      <w:pPr>
        <w:jc w:val="right"/>
        <w:rPr>
          <w:b/>
        </w:rPr>
      </w:pPr>
    </w:p>
    <w:p w:rsidR="003E45B3" w:rsidRDefault="003E45B3">
      <w:pPr>
        <w:jc w:val="right"/>
        <w:rPr>
          <w:b/>
        </w:rPr>
      </w:pPr>
    </w:p>
    <w:p w:rsidR="003E45B3" w:rsidRDefault="003E45B3">
      <w:pPr>
        <w:jc w:val="right"/>
        <w:rPr>
          <w:b/>
        </w:rPr>
      </w:pPr>
    </w:p>
    <w:p w:rsidR="003E45B3" w:rsidRDefault="003E45B3">
      <w:pPr>
        <w:jc w:val="right"/>
      </w:pPr>
    </w:p>
    <w:p w:rsidR="00531176" w:rsidRPr="005E5154" w:rsidRDefault="00531176" w:rsidP="004F0BF1">
      <w:pPr>
        <w:spacing w:before="1440" w:line="312" w:lineRule="auto"/>
        <w:ind w:firstLine="0"/>
        <w:jc w:val="center"/>
        <w:rPr>
          <w:b/>
          <w:sz w:val="28"/>
          <w:szCs w:val="28"/>
        </w:rPr>
      </w:pPr>
      <w:r w:rsidRPr="00E85388">
        <w:rPr>
          <w:b/>
        </w:rPr>
        <w:t>ОТЧЁТ ПО РЕЗУЛЬТАТАМ СОЦИОЛОГИЧЕСКИХ ИССЛЕДОВАНИЙ УДОВЛЕТВОРЁННОСТИ РАБОТОДАТЕЛЕЙ</w:t>
      </w:r>
      <w:r w:rsidR="00CB2621" w:rsidRPr="00E85388">
        <w:rPr>
          <w:b/>
        </w:rPr>
        <w:t xml:space="preserve"> И ИХ ОБЪЕДИНЕНИЙ</w:t>
      </w:r>
      <w:r w:rsidR="005E5154" w:rsidRPr="00E85388">
        <w:rPr>
          <w:b/>
        </w:rPr>
        <w:t xml:space="preserve"> </w:t>
      </w:r>
      <w:r w:rsidR="005E5154" w:rsidRPr="00E85388">
        <w:rPr>
          <w:b/>
          <w:bCs/>
          <w:iCs/>
          <w:caps/>
        </w:rPr>
        <w:t>качеством образовательной деятельности</w:t>
      </w:r>
      <w:r w:rsidR="00CB2621" w:rsidRPr="00E85388">
        <w:rPr>
          <w:b/>
        </w:rPr>
        <w:t>, ПЕДАГОГИЧЕСКИХ РАБОТНИКОВ ПРОФЕССИОНАЛЬНОЙ ОРГАНИЗАЦИИ</w:t>
      </w:r>
      <w:r w:rsidR="005E5154" w:rsidRPr="00E85388">
        <w:rPr>
          <w:b/>
        </w:rPr>
        <w:t xml:space="preserve"> </w:t>
      </w:r>
      <w:r w:rsidR="005E5154" w:rsidRPr="00E85388">
        <w:rPr>
          <w:b/>
          <w:bCs/>
          <w:iCs/>
          <w:caps/>
        </w:rPr>
        <w:t>условиями и организацией образовательной деятельности</w:t>
      </w:r>
      <w:r w:rsidR="00CB2621" w:rsidRPr="00E85388">
        <w:rPr>
          <w:b/>
          <w:caps/>
        </w:rPr>
        <w:t>, ОБУЧАЮЩИХСЯ</w:t>
      </w:r>
      <w:r w:rsidRPr="00E85388">
        <w:rPr>
          <w:b/>
          <w:caps/>
        </w:rPr>
        <w:t xml:space="preserve"> </w:t>
      </w:r>
      <w:r w:rsidR="005E5154" w:rsidRPr="00E85388">
        <w:rPr>
          <w:b/>
          <w:bCs/>
          <w:iCs/>
          <w:caps/>
        </w:rPr>
        <w:t>условиями, содержанием, организацией и качеством образовательного Процесса</w:t>
      </w:r>
      <w:r w:rsidR="00994529" w:rsidRPr="00E85388">
        <w:rPr>
          <w:b/>
          <w:caps/>
        </w:rPr>
        <w:br/>
      </w:r>
      <w:r w:rsidR="00CA174C" w:rsidRPr="005E5154">
        <w:rPr>
          <w:b/>
          <w:sz w:val="28"/>
          <w:szCs w:val="28"/>
        </w:rPr>
        <w:t xml:space="preserve">ГАПОУ </w:t>
      </w:r>
      <w:r w:rsidR="009F2816" w:rsidRPr="005E5154">
        <w:rPr>
          <w:b/>
          <w:sz w:val="28"/>
          <w:szCs w:val="28"/>
        </w:rPr>
        <w:t>«</w:t>
      </w:r>
      <w:r w:rsidRPr="005E5154">
        <w:rPr>
          <w:b/>
          <w:sz w:val="28"/>
          <w:szCs w:val="28"/>
        </w:rPr>
        <w:t xml:space="preserve">Казанский </w:t>
      </w:r>
      <w:r w:rsidR="0055263A" w:rsidRPr="005E5154">
        <w:rPr>
          <w:b/>
          <w:sz w:val="28"/>
          <w:szCs w:val="28"/>
        </w:rPr>
        <w:t>медицинский колледж</w:t>
      </w:r>
      <w:r w:rsidR="009F2816" w:rsidRPr="005E5154">
        <w:rPr>
          <w:b/>
          <w:sz w:val="28"/>
          <w:szCs w:val="28"/>
        </w:rPr>
        <w:t>»</w:t>
      </w:r>
      <w:r w:rsidR="004C00B9" w:rsidRPr="005E5154">
        <w:rPr>
          <w:b/>
          <w:sz w:val="28"/>
          <w:szCs w:val="28"/>
        </w:rPr>
        <w:t>, 2022г.</w:t>
      </w:r>
    </w:p>
    <w:p w:rsidR="00531176" w:rsidRPr="005E5154" w:rsidRDefault="00531176" w:rsidP="005E5154">
      <w:pPr>
        <w:jc w:val="right"/>
        <w:rPr>
          <w:b/>
          <w:sz w:val="28"/>
          <w:szCs w:val="28"/>
        </w:rPr>
      </w:pPr>
    </w:p>
    <w:p w:rsidR="00531176" w:rsidRPr="005E5154" w:rsidRDefault="00531176">
      <w:pPr>
        <w:jc w:val="center"/>
        <w:rPr>
          <w:sz w:val="28"/>
          <w:szCs w:val="28"/>
        </w:rPr>
      </w:pPr>
    </w:p>
    <w:p w:rsidR="00531176" w:rsidRDefault="00531176">
      <w:pPr>
        <w:jc w:val="center"/>
        <w:rPr>
          <w:sz w:val="28"/>
        </w:rPr>
      </w:pPr>
    </w:p>
    <w:p w:rsidR="00531176" w:rsidRDefault="00531176">
      <w:pPr>
        <w:jc w:val="center"/>
        <w:rPr>
          <w:sz w:val="28"/>
        </w:rPr>
      </w:pPr>
    </w:p>
    <w:p w:rsidR="00531176" w:rsidRDefault="00531176">
      <w:pPr>
        <w:jc w:val="center"/>
        <w:rPr>
          <w:sz w:val="28"/>
        </w:rPr>
      </w:pPr>
    </w:p>
    <w:p w:rsidR="00531176" w:rsidRDefault="00531176">
      <w:pPr>
        <w:jc w:val="center"/>
        <w:rPr>
          <w:sz w:val="28"/>
        </w:rPr>
      </w:pPr>
    </w:p>
    <w:p w:rsidR="00531176" w:rsidRDefault="00531176">
      <w:pPr>
        <w:jc w:val="right"/>
      </w:pPr>
    </w:p>
    <w:p w:rsidR="00531176" w:rsidRDefault="00531176" w:rsidP="0067752F">
      <w:pPr>
        <w:jc w:val="center"/>
      </w:pPr>
    </w:p>
    <w:p w:rsidR="0067752F" w:rsidRDefault="0067752F" w:rsidP="0067752F">
      <w:pPr>
        <w:jc w:val="center"/>
      </w:pPr>
    </w:p>
    <w:p w:rsidR="0067752F" w:rsidRDefault="0067752F" w:rsidP="0067752F">
      <w:pPr>
        <w:jc w:val="center"/>
      </w:pPr>
    </w:p>
    <w:p w:rsidR="0067752F" w:rsidRDefault="0067752F" w:rsidP="0067752F">
      <w:pPr>
        <w:jc w:val="center"/>
      </w:pPr>
    </w:p>
    <w:p w:rsidR="0067752F" w:rsidRDefault="0067752F" w:rsidP="0067752F">
      <w:pPr>
        <w:jc w:val="center"/>
      </w:pPr>
    </w:p>
    <w:p w:rsidR="0067752F" w:rsidRDefault="0067752F" w:rsidP="0067752F">
      <w:pPr>
        <w:jc w:val="center"/>
      </w:pPr>
    </w:p>
    <w:p w:rsidR="0067752F" w:rsidRDefault="0067752F" w:rsidP="0067752F">
      <w:pPr>
        <w:jc w:val="center"/>
      </w:pPr>
    </w:p>
    <w:p w:rsidR="0067752F" w:rsidRDefault="0067752F" w:rsidP="0067752F">
      <w:pPr>
        <w:jc w:val="center"/>
      </w:pPr>
    </w:p>
    <w:p w:rsidR="0067752F" w:rsidRDefault="0067752F" w:rsidP="0067752F">
      <w:pPr>
        <w:jc w:val="center"/>
      </w:pPr>
    </w:p>
    <w:p w:rsidR="00E85388" w:rsidRDefault="00E85388" w:rsidP="0067752F">
      <w:pPr>
        <w:jc w:val="center"/>
      </w:pPr>
    </w:p>
    <w:p w:rsidR="00E85388" w:rsidRDefault="00E85388" w:rsidP="0067752F">
      <w:pPr>
        <w:jc w:val="center"/>
      </w:pPr>
    </w:p>
    <w:p w:rsidR="00E85388" w:rsidRDefault="00E85388" w:rsidP="0067752F">
      <w:pPr>
        <w:jc w:val="center"/>
      </w:pPr>
    </w:p>
    <w:p w:rsidR="00E85388" w:rsidRDefault="00E85388" w:rsidP="0067752F">
      <w:pPr>
        <w:jc w:val="center"/>
      </w:pPr>
    </w:p>
    <w:p w:rsidR="0067752F" w:rsidRDefault="0067752F" w:rsidP="0067752F">
      <w:pPr>
        <w:jc w:val="center"/>
      </w:pPr>
    </w:p>
    <w:p w:rsidR="0067752F" w:rsidRDefault="0067752F" w:rsidP="0067752F">
      <w:pPr>
        <w:jc w:val="center"/>
      </w:pPr>
    </w:p>
    <w:p w:rsidR="0067752F" w:rsidRDefault="0067752F" w:rsidP="0067752F">
      <w:pPr>
        <w:jc w:val="center"/>
      </w:pPr>
      <w:r>
        <w:t>2022</w:t>
      </w:r>
    </w:p>
    <w:p w:rsidR="00E85388" w:rsidRDefault="00E85388" w:rsidP="00447F2F">
      <w:pPr>
        <w:jc w:val="center"/>
        <w:rPr>
          <w:b/>
          <w:bCs/>
          <w:iCs/>
        </w:rPr>
      </w:pPr>
      <w:bookmarkStart w:id="0" w:name="_Toc59993832"/>
    </w:p>
    <w:p w:rsidR="00A64C06" w:rsidRDefault="00724593" w:rsidP="00447F2F">
      <w:pPr>
        <w:jc w:val="center"/>
        <w:rPr>
          <w:b/>
          <w:bCs/>
          <w:iCs/>
        </w:rPr>
      </w:pPr>
      <w:r>
        <w:rPr>
          <w:b/>
          <w:bCs/>
          <w:iCs/>
        </w:rPr>
        <w:t>Содержание</w:t>
      </w:r>
    </w:p>
    <w:p w:rsidR="00724593" w:rsidRDefault="00724593" w:rsidP="00447F2F">
      <w:pPr>
        <w:jc w:val="center"/>
        <w:rPr>
          <w:b/>
          <w:bCs/>
          <w:iCs/>
        </w:rPr>
      </w:pPr>
    </w:p>
    <w:p w:rsidR="00E85388" w:rsidRDefault="00E85388" w:rsidP="00447F2F">
      <w:pPr>
        <w:jc w:val="center"/>
        <w:rPr>
          <w:b/>
          <w:bCs/>
          <w:iCs/>
        </w:rPr>
      </w:pPr>
    </w:p>
    <w:p w:rsidR="00724593" w:rsidRDefault="00724593" w:rsidP="00724593">
      <w:pPr>
        <w:jc w:val="left"/>
        <w:rPr>
          <w:bCs/>
          <w:iCs/>
        </w:rPr>
      </w:pPr>
      <w:r w:rsidRPr="00724593">
        <w:rPr>
          <w:bCs/>
          <w:iCs/>
        </w:rPr>
        <w:t>1. Анализ оценки социологического исследования удовлетворенности работодателей и их объединений качеством образовательной деятельност</w:t>
      </w:r>
      <w:r>
        <w:rPr>
          <w:bCs/>
          <w:iCs/>
        </w:rPr>
        <w:t>и ГАПОУ «</w:t>
      </w:r>
      <w:r w:rsidRPr="00724593">
        <w:rPr>
          <w:bCs/>
          <w:iCs/>
        </w:rPr>
        <w:t>Казанск</w:t>
      </w:r>
      <w:r>
        <w:rPr>
          <w:bCs/>
          <w:iCs/>
        </w:rPr>
        <w:t xml:space="preserve">ий </w:t>
      </w:r>
      <w:r w:rsidRPr="00724593">
        <w:rPr>
          <w:bCs/>
          <w:iCs/>
        </w:rPr>
        <w:t>медицинск</w:t>
      </w:r>
      <w:r>
        <w:rPr>
          <w:bCs/>
          <w:iCs/>
        </w:rPr>
        <w:t>ий</w:t>
      </w:r>
      <w:r w:rsidRPr="00724593">
        <w:rPr>
          <w:bCs/>
          <w:iCs/>
        </w:rPr>
        <w:t xml:space="preserve"> колледж</w:t>
      </w:r>
      <w:r>
        <w:rPr>
          <w:bCs/>
          <w:iCs/>
        </w:rPr>
        <w:t>»</w:t>
      </w:r>
      <w:r w:rsidRPr="00724593">
        <w:rPr>
          <w:bCs/>
          <w:iCs/>
        </w:rPr>
        <w:t xml:space="preserve"> за 2022 год</w:t>
      </w:r>
      <w:r>
        <w:rPr>
          <w:bCs/>
          <w:iCs/>
        </w:rPr>
        <w:t xml:space="preserve"> …………………………………………………………. 3</w:t>
      </w:r>
    </w:p>
    <w:p w:rsidR="00E85388" w:rsidRPr="00724593" w:rsidRDefault="00E85388" w:rsidP="00724593">
      <w:pPr>
        <w:jc w:val="left"/>
        <w:rPr>
          <w:bCs/>
          <w:iCs/>
        </w:rPr>
      </w:pPr>
    </w:p>
    <w:p w:rsidR="00724593" w:rsidRDefault="00724593" w:rsidP="00724593">
      <w:pPr>
        <w:jc w:val="left"/>
        <w:rPr>
          <w:bCs/>
          <w:iCs/>
        </w:rPr>
      </w:pPr>
      <w:r w:rsidRPr="00724593">
        <w:rPr>
          <w:bCs/>
          <w:iCs/>
        </w:rPr>
        <w:t xml:space="preserve">2. Анализ оценки социологического исследования удовлетворенности преподавателей </w:t>
      </w:r>
      <w:r w:rsidR="005E5154">
        <w:rPr>
          <w:bCs/>
          <w:iCs/>
        </w:rPr>
        <w:t>условиями и организацией образовательной деятельности</w:t>
      </w:r>
      <w:r w:rsidRPr="00724593">
        <w:rPr>
          <w:bCs/>
          <w:iCs/>
        </w:rPr>
        <w:t xml:space="preserve"> </w:t>
      </w:r>
      <w:r>
        <w:rPr>
          <w:bCs/>
          <w:iCs/>
        </w:rPr>
        <w:t>ГАПОУ «</w:t>
      </w:r>
      <w:r w:rsidRPr="00724593">
        <w:rPr>
          <w:bCs/>
          <w:iCs/>
        </w:rPr>
        <w:t>Казанск</w:t>
      </w:r>
      <w:r>
        <w:rPr>
          <w:bCs/>
          <w:iCs/>
        </w:rPr>
        <w:t xml:space="preserve">ий </w:t>
      </w:r>
      <w:r w:rsidRPr="00724593">
        <w:rPr>
          <w:bCs/>
          <w:iCs/>
        </w:rPr>
        <w:t>медицинск</w:t>
      </w:r>
      <w:r>
        <w:rPr>
          <w:bCs/>
          <w:iCs/>
        </w:rPr>
        <w:t>ий</w:t>
      </w:r>
      <w:r w:rsidRPr="00724593">
        <w:rPr>
          <w:bCs/>
          <w:iCs/>
        </w:rPr>
        <w:t xml:space="preserve"> колледж</w:t>
      </w:r>
      <w:r>
        <w:rPr>
          <w:bCs/>
          <w:iCs/>
        </w:rPr>
        <w:t>»</w:t>
      </w:r>
      <w:r w:rsidRPr="00724593">
        <w:rPr>
          <w:bCs/>
          <w:iCs/>
        </w:rPr>
        <w:t xml:space="preserve"> за 2022 год</w:t>
      </w:r>
      <w:r>
        <w:rPr>
          <w:bCs/>
          <w:iCs/>
        </w:rPr>
        <w:t xml:space="preserve"> ……………</w:t>
      </w:r>
      <w:r w:rsidR="005E5154">
        <w:rPr>
          <w:bCs/>
          <w:iCs/>
        </w:rPr>
        <w:t>…………………………………………… 20</w:t>
      </w:r>
      <w:r>
        <w:rPr>
          <w:bCs/>
          <w:iCs/>
        </w:rPr>
        <w:t xml:space="preserve"> </w:t>
      </w:r>
    </w:p>
    <w:p w:rsidR="00E85388" w:rsidRPr="00724593" w:rsidRDefault="00E85388" w:rsidP="00724593">
      <w:pPr>
        <w:jc w:val="left"/>
        <w:rPr>
          <w:bCs/>
          <w:iCs/>
        </w:rPr>
      </w:pPr>
    </w:p>
    <w:p w:rsidR="00724593" w:rsidRPr="00724593" w:rsidRDefault="00724593" w:rsidP="00724593">
      <w:pPr>
        <w:jc w:val="left"/>
        <w:rPr>
          <w:bCs/>
          <w:iCs/>
        </w:rPr>
      </w:pPr>
      <w:r w:rsidRPr="00724593">
        <w:rPr>
          <w:bCs/>
          <w:iCs/>
        </w:rPr>
        <w:t xml:space="preserve">3. Анализ оценки социологического исследования удовлетворенности </w:t>
      </w:r>
      <w:proofErr w:type="gramStart"/>
      <w:r w:rsidRPr="00724593">
        <w:rPr>
          <w:bCs/>
          <w:iCs/>
        </w:rPr>
        <w:t>обучающихся</w:t>
      </w:r>
      <w:proofErr w:type="gramEnd"/>
      <w:r w:rsidRPr="00724593">
        <w:rPr>
          <w:bCs/>
          <w:iCs/>
        </w:rPr>
        <w:t xml:space="preserve"> </w:t>
      </w:r>
      <w:r w:rsidR="005E5154">
        <w:rPr>
          <w:bCs/>
          <w:iCs/>
        </w:rPr>
        <w:t>условиями, содержанием, организацией и качеством образовательного процесса</w:t>
      </w:r>
      <w:r w:rsidRPr="00724593">
        <w:rPr>
          <w:bCs/>
          <w:iCs/>
        </w:rPr>
        <w:t xml:space="preserve"> </w:t>
      </w:r>
      <w:r>
        <w:rPr>
          <w:bCs/>
          <w:iCs/>
        </w:rPr>
        <w:t>ГАПОУ «</w:t>
      </w:r>
      <w:r w:rsidRPr="00724593">
        <w:rPr>
          <w:bCs/>
          <w:iCs/>
        </w:rPr>
        <w:t>Казанск</w:t>
      </w:r>
      <w:r>
        <w:rPr>
          <w:bCs/>
          <w:iCs/>
        </w:rPr>
        <w:t xml:space="preserve">ий </w:t>
      </w:r>
      <w:r w:rsidRPr="00724593">
        <w:rPr>
          <w:bCs/>
          <w:iCs/>
        </w:rPr>
        <w:t>медицинск</w:t>
      </w:r>
      <w:r>
        <w:rPr>
          <w:bCs/>
          <w:iCs/>
        </w:rPr>
        <w:t>ий</w:t>
      </w:r>
      <w:r w:rsidRPr="00724593">
        <w:rPr>
          <w:bCs/>
          <w:iCs/>
        </w:rPr>
        <w:t xml:space="preserve"> колледж</w:t>
      </w:r>
      <w:r>
        <w:rPr>
          <w:bCs/>
          <w:iCs/>
        </w:rPr>
        <w:t>»</w:t>
      </w:r>
      <w:r w:rsidRPr="00724593">
        <w:rPr>
          <w:bCs/>
          <w:iCs/>
        </w:rPr>
        <w:t xml:space="preserve"> за 2022 год</w:t>
      </w:r>
      <w:r>
        <w:rPr>
          <w:bCs/>
          <w:iCs/>
        </w:rPr>
        <w:t xml:space="preserve"> ………………</w:t>
      </w:r>
      <w:r w:rsidR="005E5154">
        <w:rPr>
          <w:bCs/>
          <w:iCs/>
        </w:rPr>
        <w:t>………………………..…</w:t>
      </w:r>
      <w:r>
        <w:rPr>
          <w:bCs/>
          <w:iCs/>
        </w:rPr>
        <w:t>.</w:t>
      </w:r>
      <w:r w:rsidR="005E5154">
        <w:rPr>
          <w:bCs/>
          <w:iCs/>
        </w:rPr>
        <w:t xml:space="preserve"> 2</w:t>
      </w:r>
      <w:r w:rsidR="00087726">
        <w:rPr>
          <w:bCs/>
          <w:iCs/>
        </w:rPr>
        <w:t>4</w:t>
      </w:r>
    </w:p>
    <w:p w:rsidR="00724593" w:rsidRPr="00724593" w:rsidRDefault="00724593" w:rsidP="00724593">
      <w:pPr>
        <w:jc w:val="left"/>
        <w:rPr>
          <w:bCs/>
          <w:iCs/>
        </w:rPr>
      </w:pPr>
    </w:p>
    <w:p w:rsidR="00724593" w:rsidRPr="00724593" w:rsidRDefault="00724593" w:rsidP="00724593">
      <w:pPr>
        <w:jc w:val="left"/>
        <w:rPr>
          <w:bCs/>
          <w:iCs/>
        </w:rPr>
      </w:pPr>
    </w:p>
    <w:p w:rsidR="00724593" w:rsidRPr="00724593" w:rsidRDefault="00724593" w:rsidP="00724593">
      <w:pPr>
        <w:jc w:val="left"/>
        <w:rPr>
          <w:bCs/>
          <w:iCs/>
        </w:rPr>
      </w:pPr>
    </w:p>
    <w:p w:rsidR="00724593" w:rsidRPr="00724593" w:rsidRDefault="00724593" w:rsidP="00724593">
      <w:pPr>
        <w:jc w:val="left"/>
        <w:rPr>
          <w:bCs/>
          <w:iCs/>
        </w:rPr>
      </w:pPr>
    </w:p>
    <w:p w:rsidR="00724593" w:rsidRPr="00724593" w:rsidRDefault="00724593" w:rsidP="00724593">
      <w:pPr>
        <w:jc w:val="left"/>
        <w:rPr>
          <w:bCs/>
          <w:iCs/>
        </w:rPr>
      </w:pPr>
    </w:p>
    <w:p w:rsidR="00724593" w:rsidRDefault="00724593" w:rsidP="00447F2F">
      <w:pPr>
        <w:jc w:val="center"/>
        <w:rPr>
          <w:b/>
          <w:bCs/>
          <w:iCs/>
        </w:rPr>
      </w:pPr>
    </w:p>
    <w:p w:rsidR="00724593" w:rsidRDefault="00724593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5E5154" w:rsidRDefault="005E5154" w:rsidP="00447F2F">
      <w:pPr>
        <w:jc w:val="center"/>
        <w:rPr>
          <w:b/>
          <w:bCs/>
          <w:iCs/>
        </w:rPr>
      </w:pPr>
    </w:p>
    <w:p w:rsidR="00447F2F" w:rsidRDefault="005E5154" w:rsidP="00447F2F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1. </w:t>
      </w:r>
      <w:r w:rsidR="00447F2F" w:rsidRPr="00621EA3">
        <w:rPr>
          <w:b/>
          <w:bCs/>
          <w:iCs/>
        </w:rPr>
        <w:t xml:space="preserve">Анализ оценки социологического исследования удовлетворенности </w:t>
      </w:r>
      <w:r w:rsidR="00447F2F">
        <w:rPr>
          <w:b/>
          <w:bCs/>
          <w:iCs/>
        </w:rPr>
        <w:t>работодателей и их объединений</w:t>
      </w:r>
      <w:r w:rsidR="00447F2F" w:rsidRPr="00621EA3">
        <w:rPr>
          <w:b/>
          <w:bCs/>
          <w:iCs/>
        </w:rPr>
        <w:t xml:space="preserve"> </w:t>
      </w:r>
      <w:r w:rsidR="00447F2F">
        <w:rPr>
          <w:b/>
          <w:bCs/>
          <w:iCs/>
        </w:rPr>
        <w:t xml:space="preserve">качеством образовательной </w:t>
      </w:r>
      <w:r w:rsidR="00447F2F" w:rsidRPr="00621EA3">
        <w:rPr>
          <w:b/>
          <w:bCs/>
          <w:iCs/>
        </w:rPr>
        <w:t>деятельност</w:t>
      </w:r>
      <w:r w:rsidR="00447F2F">
        <w:rPr>
          <w:b/>
          <w:bCs/>
          <w:iCs/>
        </w:rPr>
        <w:t>и</w:t>
      </w:r>
      <w:r w:rsidR="00447F2F" w:rsidRPr="00621EA3">
        <w:rPr>
          <w:b/>
          <w:bCs/>
          <w:iCs/>
        </w:rPr>
        <w:t xml:space="preserve"> </w:t>
      </w:r>
    </w:p>
    <w:p w:rsidR="00447F2F" w:rsidRDefault="00447F2F" w:rsidP="00447F2F">
      <w:pPr>
        <w:jc w:val="center"/>
        <w:rPr>
          <w:b/>
          <w:bCs/>
          <w:iCs/>
        </w:rPr>
      </w:pPr>
      <w:r w:rsidRPr="00621EA3">
        <w:rPr>
          <w:b/>
          <w:bCs/>
          <w:iCs/>
        </w:rPr>
        <w:t>Казанского медицинского колледжа за 2022 год</w:t>
      </w:r>
    </w:p>
    <w:bookmarkEnd w:id="0"/>
    <w:p w:rsidR="00844B2D" w:rsidRDefault="00844B2D" w:rsidP="00C8105D">
      <w:pPr>
        <w:spacing w:line="288" w:lineRule="auto"/>
      </w:pPr>
    </w:p>
    <w:p w:rsidR="00531176" w:rsidRDefault="00531176" w:rsidP="00C8105D">
      <w:pPr>
        <w:spacing w:line="288" w:lineRule="auto"/>
      </w:pPr>
      <w:r>
        <w:t>Для проведения анкетирования используются анкеты с перечнем вариантов ответов, из которых следует выбрать тот (те), который (е) соответствует (ют) мнению анкетируемого.</w:t>
      </w:r>
    </w:p>
    <w:p w:rsidR="00915220" w:rsidRDefault="00531176" w:rsidP="00C8105D">
      <w:pPr>
        <w:spacing w:line="288" w:lineRule="auto"/>
      </w:pPr>
      <w:r>
        <w:t xml:space="preserve">Анкеты с перечнем вариантов ответов анализируются по каждому варианту. </w:t>
      </w:r>
    </w:p>
    <w:p w:rsidR="00531176" w:rsidRDefault="00531176" w:rsidP="00C8105D">
      <w:pPr>
        <w:spacing w:line="288" w:lineRule="auto"/>
      </w:pPr>
      <w:r>
        <w:t xml:space="preserve">Рассчитывается доля (в %) респондентов, выбравших данный вариант ответа от общего количества респондентов, ответивших на данный вопрос. </w:t>
      </w:r>
    </w:p>
    <w:p w:rsidR="00531176" w:rsidRDefault="00531176" w:rsidP="00C8105D">
      <w:pPr>
        <w:spacing w:before="60" w:line="288" w:lineRule="auto"/>
      </w:pPr>
      <w:r>
        <w:t>Степень удовлетворённости определяется в соответствии со следующей моделью:</w:t>
      </w:r>
    </w:p>
    <w:p w:rsidR="00E4368D" w:rsidRPr="0055263A" w:rsidRDefault="00E4368D" w:rsidP="00C8105D">
      <w:pPr>
        <w:numPr>
          <w:ilvl w:val="0"/>
          <w:numId w:val="18"/>
        </w:numPr>
        <w:spacing w:line="264" w:lineRule="auto"/>
        <w:ind w:left="714" w:hanging="357"/>
      </w:pPr>
      <w:r w:rsidRPr="0055263A">
        <w:t xml:space="preserve">0 ≤ </w:t>
      </w:r>
      <w:r w:rsidRPr="0055263A">
        <w:rPr>
          <w:lang w:val="en-US"/>
        </w:rPr>
        <w:t>n</w:t>
      </w:r>
      <w:r w:rsidRPr="0055263A">
        <w:t>&lt; 20% – область высокого риска;</w:t>
      </w:r>
    </w:p>
    <w:p w:rsidR="00E4368D" w:rsidRPr="0055263A" w:rsidRDefault="00E4368D" w:rsidP="00C8105D">
      <w:pPr>
        <w:numPr>
          <w:ilvl w:val="0"/>
          <w:numId w:val="18"/>
        </w:numPr>
        <w:spacing w:line="264" w:lineRule="auto"/>
        <w:ind w:left="714" w:hanging="357"/>
      </w:pPr>
      <w:r w:rsidRPr="0055263A">
        <w:t xml:space="preserve">20% ≤ </w:t>
      </w:r>
      <w:r w:rsidRPr="0055263A">
        <w:rPr>
          <w:lang w:val="en-US"/>
        </w:rPr>
        <w:t>n</w:t>
      </w:r>
      <w:r w:rsidRPr="0055263A">
        <w:t>&lt; 40% – область риска;</w:t>
      </w:r>
    </w:p>
    <w:p w:rsidR="00E4368D" w:rsidRPr="0055263A" w:rsidRDefault="00E4368D" w:rsidP="00C8105D">
      <w:pPr>
        <w:numPr>
          <w:ilvl w:val="0"/>
          <w:numId w:val="18"/>
        </w:numPr>
        <w:spacing w:line="264" w:lineRule="auto"/>
        <w:ind w:left="714" w:hanging="357"/>
      </w:pPr>
      <w:r w:rsidRPr="0055263A">
        <w:t xml:space="preserve">40% ≤ </w:t>
      </w:r>
      <w:r w:rsidRPr="0055263A">
        <w:rPr>
          <w:lang w:val="en-US"/>
        </w:rPr>
        <w:t>n</w:t>
      </w:r>
      <w:r w:rsidRPr="0055263A">
        <w:t>&lt; 60% – удовлетворительная, область для улучшения;</w:t>
      </w:r>
    </w:p>
    <w:p w:rsidR="00E4368D" w:rsidRDefault="00E4368D" w:rsidP="00C8105D">
      <w:pPr>
        <w:numPr>
          <w:ilvl w:val="0"/>
          <w:numId w:val="18"/>
        </w:numPr>
        <w:spacing w:line="264" w:lineRule="auto"/>
        <w:ind w:left="714" w:hanging="357"/>
      </w:pPr>
      <w:r w:rsidRPr="0055263A">
        <w:t xml:space="preserve">60% ≤ </w:t>
      </w:r>
      <w:r w:rsidRPr="0055263A">
        <w:rPr>
          <w:lang w:val="en-US"/>
        </w:rPr>
        <w:t>n</w:t>
      </w:r>
      <w:r w:rsidRPr="0055263A">
        <w:t>&lt; 80% –высокая удовлетворенность, сильные стороны колледжа;</w:t>
      </w:r>
    </w:p>
    <w:p w:rsidR="00531176" w:rsidRDefault="0055263A" w:rsidP="00C8105D">
      <w:pPr>
        <w:numPr>
          <w:ilvl w:val="0"/>
          <w:numId w:val="18"/>
        </w:numPr>
        <w:spacing w:line="264" w:lineRule="auto"/>
        <w:ind w:left="714" w:hanging="357"/>
      </w:pPr>
      <w:r w:rsidRPr="0055263A">
        <w:t xml:space="preserve">80% ≤ </w:t>
      </w:r>
      <w:r w:rsidRPr="0055263A">
        <w:rPr>
          <w:lang w:val="en-US"/>
        </w:rPr>
        <w:t>n</w:t>
      </w:r>
      <w:r w:rsidRPr="0055263A">
        <w:t>&lt; 100% – очень высокая удовлетворенность, лучшая практика.</w:t>
      </w:r>
    </w:p>
    <w:p w:rsidR="00531176" w:rsidRDefault="00531176" w:rsidP="00C8105D">
      <w:pPr>
        <w:spacing w:before="60" w:line="288" w:lineRule="auto"/>
      </w:pPr>
    </w:p>
    <w:p w:rsidR="00531176" w:rsidRDefault="00531176" w:rsidP="00C8105D">
      <w:pPr>
        <w:spacing w:before="60" w:line="288" w:lineRule="auto"/>
      </w:pPr>
      <w:r>
        <w:t>Результаты исследования используются при составлении годовых планов каждого структурного и функционального подразделения, а также годового плана учебно-воспитательной и методической работы коллектива Казанского медицинского колледжа, а также при анализе СМК КМК высшим руководством.</w:t>
      </w:r>
    </w:p>
    <w:p w:rsidR="00E63CC2" w:rsidRDefault="00E63CC2">
      <w:r>
        <w:br w:type="page"/>
      </w:r>
    </w:p>
    <w:p w:rsidR="00531176" w:rsidRDefault="00531176" w:rsidP="00915220">
      <w:pPr>
        <w:pStyle w:val="1"/>
      </w:pPr>
      <w:bookmarkStart w:id="1" w:name="_Toc59993833"/>
      <w:r>
        <w:lastRenderedPageBreak/>
        <w:t>Результаты социологических исследований</w:t>
      </w:r>
      <w:bookmarkEnd w:id="1"/>
    </w:p>
    <w:p w:rsidR="00531176" w:rsidRPr="00AE587E" w:rsidRDefault="00531176" w:rsidP="00C8105D">
      <w:pPr>
        <w:spacing w:line="288" w:lineRule="auto"/>
      </w:pPr>
      <w:proofErr w:type="gramStart"/>
      <w:r w:rsidRPr="00AE587E">
        <w:t>Социологическому исследованию подверглис</w:t>
      </w:r>
      <w:r w:rsidR="00051C44" w:rsidRPr="00AE587E">
        <w:t xml:space="preserve">ь в генеральной совокупности </w:t>
      </w:r>
      <w:r w:rsidR="00FC1074">
        <w:t>36</w:t>
      </w:r>
      <w:r w:rsidR="008278CA" w:rsidRPr="001C431B">
        <w:t xml:space="preserve"> </w:t>
      </w:r>
      <w:r w:rsidR="009204C0">
        <w:t>медицинских организаций</w:t>
      </w:r>
      <w:r w:rsidR="0099590B" w:rsidRPr="00AE587E">
        <w:t xml:space="preserve"> (</w:t>
      </w:r>
      <w:r w:rsidR="006C399C" w:rsidRPr="00AE587E">
        <w:t>МО)  г. Казани и РТ (приложение</w:t>
      </w:r>
      <w:r w:rsidRPr="00AE587E">
        <w:t xml:space="preserve">), в которых проходили </w:t>
      </w:r>
      <w:r w:rsidR="0055263A">
        <w:t xml:space="preserve">преддипломную </w:t>
      </w:r>
      <w:r w:rsidRPr="00AE587E">
        <w:t>практику  выпускники колледжа.</w:t>
      </w:r>
      <w:proofErr w:type="gramEnd"/>
    </w:p>
    <w:p w:rsidR="00CE3AB4" w:rsidRDefault="00531176" w:rsidP="00C8105D">
      <w:pPr>
        <w:spacing w:before="120" w:line="288" w:lineRule="auto"/>
      </w:pPr>
      <w:r w:rsidRPr="00AE587E">
        <w:t xml:space="preserve">Выборочная совокупность: </w:t>
      </w:r>
    </w:p>
    <w:p w:rsidR="00E4368D" w:rsidRPr="0055263A" w:rsidRDefault="0055263A" w:rsidP="00C8105D">
      <w:pPr>
        <w:numPr>
          <w:ilvl w:val="0"/>
          <w:numId w:val="19"/>
        </w:numPr>
        <w:tabs>
          <w:tab w:val="left" w:pos="180"/>
        </w:tabs>
        <w:spacing w:line="288" w:lineRule="auto"/>
      </w:pPr>
      <w:r>
        <w:t>руководители</w:t>
      </w:r>
      <w:r w:rsidR="00E4368D" w:rsidRPr="0055263A">
        <w:t xml:space="preserve"> медицинских организаций (МО) г. Казани и РТ–</w:t>
      </w:r>
      <w:r w:rsidR="00FC1074">
        <w:t>36</w:t>
      </w:r>
      <w:r w:rsidR="00E4368D" w:rsidRPr="0055263A">
        <w:t xml:space="preserve"> чел.; </w:t>
      </w:r>
    </w:p>
    <w:p w:rsidR="00E4368D" w:rsidRPr="0055263A" w:rsidRDefault="0055263A" w:rsidP="00C8105D">
      <w:pPr>
        <w:numPr>
          <w:ilvl w:val="0"/>
          <w:numId w:val="19"/>
        </w:numPr>
        <w:tabs>
          <w:tab w:val="left" w:pos="180"/>
        </w:tabs>
        <w:spacing w:line="288" w:lineRule="auto"/>
      </w:pPr>
      <w:r>
        <w:t>руководители</w:t>
      </w:r>
      <w:r w:rsidR="00E4368D" w:rsidRPr="0055263A">
        <w:t xml:space="preserve"> по работе с сестринским персоналом МО г. Казани и РТ–</w:t>
      </w:r>
      <w:r w:rsidR="00026B01">
        <w:t xml:space="preserve"> 30</w:t>
      </w:r>
      <w:r w:rsidR="00E4368D" w:rsidRPr="0055263A">
        <w:t>чел;</w:t>
      </w:r>
    </w:p>
    <w:p w:rsidR="00E4368D" w:rsidRPr="0055263A" w:rsidRDefault="0055263A" w:rsidP="00C8105D">
      <w:pPr>
        <w:numPr>
          <w:ilvl w:val="0"/>
          <w:numId w:val="19"/>
        </w:numPr>
        <w:tabs>
          <w:tab w:val="left" w:pos="180"/>
        </w:tabs>
        <w:spacing w:line="288" w:lineRule="auto"/>
      </w:pPr>
      <w:r>
        <w:t>р</w:t>
      </w:r>
      <w:r w:rsidR="00E4368D" w:rsidRPr="0055263A">
        <w:t xml:space="preserve">уководители подразделений: </w:t>
      </w:r>
    </w:p>
    <w:p w:rsidR="00E4368D" w:rsidRPr="0055263A" w:rsidRDefault="00026B01" w:rsidP="00C8105D">
      <w:pPr>
        <w:numPr>
          <w:ilvl w:val="0"/>
          <w:numId w:val="19"/>
        </w:numPr>
        <w:tabs>
          <w:tab w:val="left" w:pos="180"/>
        </w:tabs>
        <w:spacing w:line="288" w:lineRule="auto"/>
      </w:pPr>
      <w:r>
        <w:t>- старшая медицинская сестра-5</w:t>
      </w:r>
      <w:r w:rsidR="00E4368D" w:rsidRPr="0055263A">
        <w:t xml:space="preserve">0чел, </w:t>
      </w:r>
    </w:p>
    <w:p w:rsidR="00E4368D" w:rsidRPr="0055263A" w:rsidRDefault="00E4368D" w:rsidP="00C8105D">
      <w:pPr>
        <w:numPr>
          <w:ilvl w:val="0"/>
          <w:numId w:val="19"/>
        </w:numPr>
        <w:tabs>
          <w:tab w:val="left" w:pos="180"/>
        </w:tabs>
        <w:spacing w:line="288" w:lineRule="auto"/>
      </w:pPr>
      <w:r w:rsidRPr="0055263A">
        <w:t>- руководителя лабораторной службы-</w:t>
      </w:r>
      <w:r w:rsidR="001C431B">
        <w:t xml:space="preserve"> 9</w:t>
      </w:r>
      <w:r w:rsidRPr="0055263A">
        <w:t xml:space="preserve"> чел, </w:t>
      </w:r>
    </w:p>
    <w:p w:rsidR="00E4368D" w:rsidRPr="0055263A" w:rsidRDefault="00E4368D" w:rsidP="00C8105D">
      <w:pPr>
        <w:numPr>
          <w:ilvl w:val="0"/>
          <w:numId w:val="19"/>
        </w:numPr>
        <w:tabs>
          <w:tab w:val="left" w:pos="180"/>
        </w:tabs>
        <w:spacing w:line="288" w:lineRule="auto"/>
      </w:pPr>
      <w:r w:rsidRPr="0055263A">
        <w:t>- руководителя</w:t>
      </w:r>
      <w:r w:rsidR="00026B01">
        <w:t xml:space="preserve">  </w:t>
      </w:r>
      <w:proofErr w:type="gramStart"/>
      <w:r w:rsidR="00026B01">
        <w:t>зуботехнической</w:t>
      </w:r>
      <w:proofErr w:type="gramEnd"/>
      <w:r w:rsidR="00026B01">
        <w:t xml:space="preserve"> лаборатории-10</w:t>
      </w:r>
      <w:r w:rsidRPr="0055263A">
        <w:t xml:space="preserve"> чел, </w:t>
      </w:r>
    </w:p>
    <w:p w:rsidR="00E4368D" w:rsidRPr="0055263A" w:rsidRDefault="00E4368D" w:rsidP="00C8105D">
      <w:pPr>
        <w:numPr>
          <w:ilvl w:val="0"/>
          <w:numId w:val="19"/>
        </w:numPr>
        <w:tabs>
          <w:tab w:val="left" w:pos="180"/>
        </w:tabs>
        <w:spacing w:line="288" w:lineRule="auto"/>
      </w:pPr>
      <w:r w:rsidRPr="0055263A">
        <w:t>- руководителя акушерской служб</w:t>
      </w:r>
      <w:r w:rsidR="001C431B">
        <w:t xml:space="preserve">ы- 9 </w:t>
      </w:r>
      <w:r w:rsidR="00F33AAC">
        <w:t>ч</w:t>
      </w:r>
      <w:r w:rsidRPr="0055263A">
        <w:t xml:space="preserve">ел, </w:t>
      </w:r>
    </w:p>
    <w:p w:rsidR="00DE2040" w:rsidRDefault="00E4368D" w:rsidP="00C8105D">
      <w:pPr>
        <w:numPr>
          <w:ilvl w:val="0"/>
          <w:numId w:val="19"/>
        </w:numPr>
        <w:tabs>
          <w:tab w:val="left" w:pos="180"/>
        </w:tabs>
        <w:spacing w:line="288" w:lineRule="auto"/>
      </w:pPr>
      <w:r w:rsidRPr="0055263A">
        <w:t>- руко</w:t>
      </w:r>
      <w:r w:rsidR="001C431B">
        <w:t>в</w:t>
      </w:r>
      <w:r w:rsidR="00026B01">
        <w:t>одителя аптечной организации- 20</w:t>
      </w:r>
      <w:r w:rsidRPr="0055263A">
        <w:t xml:space="preserve"> чел.</w:t>
      </w:r>
    </w:p>
    <w:p w:rsidR="00E4368D" w:rsidRPr="0055263A" w:rsidRDefault="00E4368D" w:rsidP="00DE2040">
      <w:pPr>
        <w:numPr>
          <w:ilvl w:val="0"/>
          <w:numId w:val="19"/>
        </w:numPr>
        <w:tabs>
          <w:tab w:val="left" w:pos="180"/>
        </w:tabs>
        <w:spacing w:line="288" w:lineRule="auto"/>
      </w:pPr>
      <w:r w:rsidRPr="0055263A">
        <w:t xml:space="preserve"> </w:t>
      </w:r>
      <w:r w:rsidR="00DE2040">
        <w:t xml:space="preserve">- руководителя </w:t>
      </w:r>
      <w:r w:rsidR="00C214BA">
        <w:t>фельдшер</w:t>
      </w:r>
      <w:r w:rsidR="00C214BA" w:rsidRPr="0055263A">
        <w:t>ской</w:t>
      </w:r>
      <w:r w:rsidR="00DE2040" w:rsidRPr="0055263A">
        <w:t xml:space="preserve"> служб</w:t>
      </w:r>
      <w:r w:rsidR="00DE2040">
        <w:t>ы- 5 ч</w:t>
      </w:r>
      <w:r w:rsidR="00DE2040" w:rsidRPr="0055263A">
        <w:t xml:space="preserve">ел, </w:t>
      </w:r>
    </w:p>
    <w:p w:rsidR="00531176" w:rsidRDefault="00531176" w:rsidP="00C8105D">
      <w:pPr>
        <w:spacing w:before="120" w:line="288" w:lineRule="auto"/>
      </w:pPr>
      <w:r>
        <w:t xml:space="preserve">Метод оценки: </w:t>
      </w:r>
      <w:r w:rsidR="0057504D">
        <w:t>электронный формат (ссылки представлены на сайте колледжа и отправлялись непосредственно руководителям практики)</w:t>
      </w:r>
    </w:p>
    <w:p w:rsidR="00531176" w:rsidRPr="008A418A" w:rsidRDefault="00E741E0" w:rsidP="00C8105D">
      <w:pPr>
        <w:spacing w:line="288" w:lineRule="auto"/>
      </w:pPr>
      <w:r>
        <w:t xml:space="preserve">Сроки </w:t>
      </w:r>
      <w:r w:rsidR="00531176" w:rsidRPr="008A418A">
        <w:t xml:space="preserve"> анкет</w:t>
      </w:r>
      <w:r w:rsidR="001C431B">
        <w:t xml:space="preserve">ирования: апрель-май </w:t>
      </w:r>
      <w:r w:rsidR="0055263A">
        <w:t>20</w:t>
      </w:r>
      <w:r w:rsidR="00026B01">
        <w:t>22</w:t>
      </w:r>
      <w:r>
        <w:t xml:space="preserve"> </w:t>
      </w:r>
      <w:r w:rsidR="00531176" w:rsidRPr="008A418A">
        <w:t>г.</w:t>
      </w:r>
    </w:p>
    <w:p w:rsidR="00531176" w:rsidRPr="008A418A" w:rsidRDefault="00531176" w:rsidP="00C8105D">
      <w:pPr>
        <w:spacing w:line="288" w:lineRule="auto"/>
      </w:pPr>
      <w:r w:rsidRPr="008A418A">
        <w:t>Дата составления отч</w:t>
      </w:r>
      <w:r w:rsidR="005F3A83">
        <w:t xml:space="preserve">ёта: </w:t>
      </w:r>
      <w:r w:rsidR="004A2E0F">
        <w:t>18 мая</w:t>
      </w:r>
      <w:r w:rsidR="0055263A">
        <w:t xml:space="preserve"> 20</w:t>
      </w:r>
      <w:r w:rsidR="00026B01">
        <w:t>22</w:t>
      </w:r>
      <w:r w:rsidRPr="008A418A">
        <w:t xml:space="preserve"> г.</w:t>
      </w:r>
    </w:p>
    <w:p w:rsidR="00605D00" w:rsidRDefault="00605D00">
      <w:r>
        <w:br w:type="page"/>
      </w:r>
    </w:p>
    <w:p w:rsidR="00501C44" w:rsidRPr="00E95ADA" w:rsidRDefault="00531176" w:rsidP="00E95ADA">
      <w:pPr>
        <w:pStyle w:val="3"/>
      </w:pPr>
      <w:r w:rsidRPr="00E95ADA">
        <w:lastRenderedPageBreak/>
        <w:t>Критерии и показатели социологического исследования удовлетворённости руково</w:t>
      </w:r>
      <w:r w:rsidR="0099590B" w:rsidRPr="00E95ADA">
        <w:t>дителей</w:t>
      </w:r>
      <w:r w:rsidR="004439FC" w:rsidRPr="00E95ADA">
        <w:t xml:space="preserve"> медицинских организаци</w:t>
      </w:r>
      <w:proofErr w:type="gramStart"/>
      <w:r w:rsidR="004439FC" w:rsidRPr="00E95ADA">
        <w:t>й</w:t>
      </w:r>
      <w:r w:rsidR="00660A76" w:rsidRPr="00E95ADA">
        <w:t>(</w:t>
      </w:r>
      <w:proofErr w:type="gramEnd"/>
      <w:r w:rsidR="00660A76" w:rsidRPr="00E95ADA">
        <w:t xml:space="preserve">МО) </w:t>
      </w:r>
      <w:r w:rsidRPr="00E95ADA">
        <w:t xml:space="preserve">Республики Татарстан качеством образования в </w:t>
      </w:r>
      <w:r w:rsidR="00D14DBF">
        <w:t xml:space="preserve">Казанском медицинском колледже </w:t>
      </w:r>
      <w:r w:rsidR="00420CE4" w:rsidRPr="00E95ADA">
        <w:t>по</w:t>
      </w:r>
      <w:r w:rsidR="00506294">
        <w:t xml:space="preserve"> </w:t>
      </w:r>
      <w:r w:rsidR="0005313A" w:rsidRPr="00E95ADA">
        <w:t>специальностей "Сестринское дело", "Лечебное дело", "Акушерское дело", "Лабораторная диагностика"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797"/>
        <w:gridCol w:w="2847"/>
      </w:tblGrid>
      <w:tr w:rsidR="00364DCF" w:rsidRPr="00993C28" w:rsidTr="00364DCF">
        <w:tc>
          <w:tcPr>
            <w:tcW w:w="35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993C28" w:rsidRDefault="00364DCF" w:rsidP="00994529">
            <w:pPr>
              <w:ind w:firstLine="0"/>
              <w:jc w:val="center"/>
              <w:rPr>
                <w:b/>
              </w:rPr>
            </w:pPr>
            <w:r w:rsidRPr="00993C28">
              <w:rPr>
                <w:b/>
              </w:rPr>
              <w:t>Показатели</w:t>
            </w:r>
          </w:p>
        </w:tc>
        <w:tc>
          <w:tcPr>
            <w:tcW w:w="14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Default="00364DCF" w:rsidP="00994529">
            <w:pPr>
              <w:ind w:firstLine="0"/>
              <w:jc w:val="center"/>
              <w:rPr>
                <w:b/>
              </w:rPr>
            </w:pPr>
            <w:r w:rsidRPr="00993C28">
              <w:rPr>
                <w:b/>
              </w:rPr>
              <w:t>Удовлетворенность</w:t>
            </w:r>
          </w:p>
          <w:p w:rsidR="00364DCF" w:rsidRPr="00993C28" w:rsidRDefault="00364DCF" w:rsidP="009945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64DCF" w:rsidRPr="0005313A" w:rsidTr="00364DCF">
        <w:tc>
          <w:tcPr>
            <w:tcW w:w="35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DCF" w:rsidRPr="0005313A" w:rsidRDefault="00364DCF" w:rsidP="00994529">
            <w:pPr>
              <w:ind w:firstLine="0"/>
            </w:pPr>
            <w:r w:rsidRPr="0005313A">
              <w:t xml:space="preserve">Деятельность руководства колледжа (директор, руководители структурных подразделений). </w:t>
            </w:r>
          </w:p>
        </w:tc>
        <w:tc>
          <w:tcPr>
            <w:tcW w:w="14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DCF" w:rsidRPr="0005313A" w:rsidRDefault="00364DCF" w:rsidP="00994529">
            <w:pPr>
              <w:ind w:firstLine="0"/>
              <w:jc w:val="center"/>
            </w:pPr>
            <w:r w:rsidRPr="0005313A">
              <w:t>93</w:t>
            </w:r>
            <w:r w:rsidR="00506294">
              <w:t>,5</w:t>
            </w:r>
          </w:p>
        </w:tc>
      </w:tr>
      <w:tr w:rsidR="00364DCF" w:rsidRPr="0005313A" w:rsidTr="00364DCF">
        <w:tc>
          <w:tcPr>
            <w:tcW w:w="35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DCF" w:rsidRPr="0005313A" w:rsidRDefault="00364DCF" w:rsidP="00994529">
            <w:pPr>
              <w:ind w:firstLine="0"/>
            </w:pPr>
            <w:r w:rsidRPr="0005313A">
              <w:t>Доступность и прозрачность информации о жизни колледжа, поступающей от    директора, руководителей структурных и/или функциональных подразделений о жизни колледжа (официальные документы, личное общение с руководством, совещания, конференции, проводимые в колледже, СМИ).</w:t>
            </w:r>
          </w:p>
        </w:tc>
        <w:tc>
          <w:tcPr>
            <w:tcW w:w="14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DCF" w:rsidRPr="0005313A" w:rsidRDefault="00364DCF" w:rsidP="00994529">
            <w:pPr>
              <w:ind w:firstLine="0"/>
              <w:jc w:val="center"/>
            </w:pPr>
            <w:r w:rsidRPr="0005313A">
              <w:t>92</w:t>
            </w:r>
            <w:r w:rsidR="00506294">
              <w:t>,3</w:t>
            </w:r>
          </w:p>
        </w:tc>
      </w:tr>
      <w:tr w:rsidR="00364DCF" w:rsidRPr="0005313A" w:rsidTr="00364DCF">
        <w:tc>
          <w:tcPr>
            <w:tcW w:w="35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DCF" w:rsidRPr="0005313A" w:rsidRDefault="00364DCF" w:rsidP="00994529">
            <w:pPr>
              <w:ind w:firstLine="0"/>
            </w:pPr>
            <w:r w:rsidRPr="0005313A">
              <w:t xml:space="preserve">Участие вас в принятии управленческих решений руководством колледжа  при корректировке содержания образовательных программ, организации учебного процесса, </w:t>
            </w:r>
            <w:proofErr w:type="gramStart"/>
            <w:r w:rsidRPr="0005313A">
              <w:t>спортивно-оздоровительный</w:t>
            </w:r>
            <w:proofErr w:type="gramEnd"/>
            <w:r w:rsidRPr="0005313A">
              <w:t xml:space="preserve"> и  культурно-массовых мероприятий</w:t>
            </w:r>
          </w:p>
        </w:tc>
        <w:tc>
          <w:tcPr>
            <w:tcW w:w="14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DCF" w:rsidRPr="0005313A" w:rsidRDefault="00364DCF" w:rsidP="00994529">
            <w:pPr>
              <w:ind w:firstLine="0"/>
              <w:jc w:val="center"/>
            </w:pPr>
            <w:r w:rsidRPr="0005313A">
              <w:t>89</w:t>
            </w:r>
            <w:r w:rsidR="00506294">
              <w:t>,1</w:t>
            </w:r>
          </w:p>
        </w:tc>
      </w:tr>
      <w:tr w:rsidR="00364DCF" w:rsidRPr="0005313A" w:rsidTr="00364DCF">
        <w:tc>
          <w:tcPr>
            <w:tcW w:w="35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DCF" w:rsidRPr="0005313A" w:rsidRDefault="00364DCF" w:rsidP="00994529">
            <w:pPr>
              <w:ind w:firstLine="0"/>
            </w:pPr>
            <w:r w:rsidRPr="0005313A">
              <w:t>Итого</w:t>
            </w:r>
          </w:p>
        </w:tc>
        <w:tc>
          <w:tcPr>
            <w:tcW w:w="14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DCF" w:rsidRPr="0005313A" w:rsidRDefault="00364DCF" w:rsidP="00994529">
            <w:pPr>
              <w:ind w:firstLine="0"/>
              <w:jc w:val="center"/>
            </w:pPr>
            <w:r w:rsidRPr="0005313A">
              <w:t>91</w:t>
            </w:r>
            <w:r w:rsidR="00506294">
              <w:t>,6</w:t>
            </w:r>
          </w:p>
        </w:tc>
      </w:tr>
    </w:tbl>
    <w:p w:rsidR="00F77640" w:rsidRDefault="00F77640" w:rsidP="00E95ADA">
      <w:pPr>
        <w:ind w:firstLine="0"/>
        <w:rPr>
          <w:b/>
          <w:bCs/>
        </w:rPr>
      </w:pPr>
    </w:p>
    <w:p w:rsidR="00BF23E2" w:rsidRDefault="00BF23E2" w:rsidP="00E95ADA">
      <w:pPr>
        <w:ind w:firstLine="0"/>
        <w:rPr>
          <w:b/>
          <w:bCs/>
        </w:rPr>
      </w:pPr>
      <w:r w:rsidRPr="00BF23E2">
        <w:rPr>
          <w:noProof/>
          <w:bdr w:val="single" w:sz="6" w:space="0" w:color="808080" w:themeColor="background1" w:themeShade="80"/>
        </w:rPr>
        <w:drawing>
          <wp:inline distT="0" distB="0" distL="0" distR="0">
            <wp:extent cx="5943600" cy="24669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4B06" w:rsidRDefault="00A94B06" w:rsidP="004F0BF1">
      <w:pPr>
        <w:pStyle w:val="3"/>
        <w:spacing w:before="360"/>
      </w:pPr>
      <w:r w:rsidRPr="00A94B06">
        <w:t>Общие данные удовлетворенности работодателей выпускниками КМК</w:t>
      </w:r>
    </w:p>
    <w:tbl>
      <w:tblPr>
        <w:tblW w:w="878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3402"/>
      </w:tblGrid>
      <w:tr w:rsidR="00A94B06" w:rsidRPr="00E95ADA" w:rsidTr="00E95ADA">
        <w:trPr>
          <w:trHeight w:val="421"/>
        </w:trPr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68D" w:rsidRPr="00E95ADA" w:rsidRDefault="00A94B06" w:rsidP="00E95ADA">
            <w:pPr>
              <w:ind w:firstLine="0"/>
              <w:jc w:val="center"/>
              <w:rPr>
                <w:b/>
              </w:rPr>
            </w:pPr>
            <w:r w:rsidRPr="00E95ADA">
              <w:rPr>
                <w:b/>
              </w:rPr>
              <w:t>Категория работодателя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68D" w:rsidRPr="00E95ADA" w:rsidRDefault="00A94B06" w:rsidP="00E95ADA">
            <w:pPr>
              <w:ind w:firstLine="0"/>
              <w:jc w:val="center"/>
              <w:rPr>
                <w:b/>
              </w:rPr>
            </w:pPr>
            <w:r w:rsidRPr="00E95ADA">
              <w:rPr>
                <w:b/>
              </w:rPr>
              <w:t xml:space="preserve">Удовлетворенность </w:t>
            </w:r>
            <w:r w:rsidR="0040776F" w:rsidRPr="00E95ADA">
              <w:rPr>
                <w:b/>
              </w:rPr>
              <w:t>%</w:t>
            </w:r>
          </w:p>
        </w:tc>
      </w:tr>
      <w:tr w:rsidR="00A94B06" w:rsidRPr="00A94B06" w:rsidTr="00BF23E2">
        <w:trPr>
          <w:trHeight w:val="415"/>
        </w:trPr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68D" w:rsidRPr="00A94B06" w:rsidRDefault="00A94B06" w:rsidP="00E95ADA">
            <w:pPr>
              <w:ind w:firstLine="0"/>
            </w:pPr>
            <w:r w:rsidRPr="00A94B06">
              <w:t xml:space="preserve">Руководители </w:t>
            </w:r>
            <w:proofErr w:type="gramStart"/>
            <w:r w:rsidRPr="00A94B06">
              <w:t>медицинское</w:t>
            </w:r>
            <w:proofErr w:type="gramEnd"/>
            <w:r w:rsidRPr="00A94B06">
              <w:t xml:space="preserve"> организации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68D" w:rsidRPr="00506294" w:rsidRDefault="00A94B06" w:rsidP="00E95ADA">
            <w:pPr>
              <w:ind w:firstLine="0"/>
              <w:jc w:val="center"/>
            </w:pPr>
            <w:r w:rsidRPr="00506294">
              <w:t>91</w:t>
            </w:r>
            <w:r w:rsidR="00506294" w:rsidRPr="00506294">
              <w:t>,6</w:t>
            </w:r>
          </w:p>
        </w:tc>
      </w:tr>
    </w:tbl>
    <w:p w:rsidR="00605D00" w:rsidRDefault="00605D00" w:rsidP="00E95ADA"/>
    <w:p w:rsidR="00C74631" w:rsidRDefault="00C74631" w:rsidP="00E95ADA">
      <w:r>
        <w:t>В соответствии с предложенной моделью показатели удовлетворённости руководителей медицинских организаций выпускниками входит в предел от 80% до</w:t>
      </w:r>
      <w:r w:rsidRPr="0055263A">
        <w:t xml:space="preserve"> 100% – очень высокая удовлетворенность, лучшая практика.</w:t>
      </w:r>
    </w:p>
    <w:p w:rsidR="00605D00" w:rsidRDefault="00605D00">
      <w:pPr>
        <w:rPr>
          <w:b/>
        </w:rPr>
      </w:pPr>
      <w:r>
        <w:rPr>
          <w:b/>
        </w:rPr>
        <w:br w:type="page"/>
      </w:r>
    </w:p>
    <w:p w:rsidR="00D30272" w:rsidRDefault="00D30272" w:rsidP="00E95ADA">
      <w:pPr>
        <w:pStyle w:val="3"/>
      </w:pPr>
      <w:r>
        <w:lastRenderedPageBreak/>
        <w:t>Специальность 34.02.01 Сестринское дело</w:t>
      </w:r>
    </w:p>
    <w:p w:rsidR="00A94B06" w:rsidRDefault="00A94B06" w:rsidP="00E95ADA">
      <w:pPr>
        <w:pStyle w:val="3"/>
      </w:pPr>
      <w:r w:rsidRPr="00A94B06">
        <w:t xml:space="preserve">Критерии и показатели социологического исследования удовлетворённости руководителей по работе с сестринским персоналом МО медицинских организаций (МО) Республики Татарстан качеством образования в </w:t>
      </w:r>
      <w:r w:rsidR="00D14DBF">
        <w:t>Казанском медицинском колледже</w:t>
      </w:r>
    </w:p>
    <w:p w:rsidR="00CC187B" w:rsidRDefault="00CC187B" w:rsidP="00CC187B"/>
    <w:p w:rsidR="00CC187B" w:rsidRPr="00CC187B" w:rsidRDefault="00CC187B" w:rsidP="00CC187B"/>
    <w:p w:rsidR="00A94B06" w:rsidRPr="00A94B06" w:rsidRDefault="00A94B06" w:rsidP="00E95ADA">
      <w:pPr>
        <w:spacing w:before="120" w:after="120"/>
        <w:ind w:firstLine="0"/>
        <w:jc w:val="center"/>
        <w:rPr>
          <w:b/>
          <w:i/>
        </w:rPr>
      </w:pPr>
      <w:r w:rsidRPr="00A94B06">
        <w:rPr>
          <w:b/>
          <w:bCs/>
          <w:i/>
        </w:rPr>
        <w:t>Имидж колледжа (руководитель по работе с сестринским персоналом)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431"/>
        <w:gridCol w:w="3213"/>
      </w:tblGrid>
      <w:tr w:rsidR="00364DCF" w:rsidRPr="0040776F" w:rsidTr="00364DCF">
        <w:trPr>
          <w:trHeight w:val="473"/>
        </w:trPr>
        <w:tc>
          <w:tcPr>
            <w:tcW w:w="3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40776F" w:rsidRDefault="00364DCF" w:rsidP="00E95ADA">
            <w:pPr>
              <w:ind w:firstLine="0"/>
              <w:jc w:val="center"/>
              <w:rPr>
                <w:b/>
              </w:rPr>
            </w:pPr>
            <w:r w:rsidRPr="0040776F">
              <w:rPr>
                <w:b/>
              </w:rPr>
              <w:t>Показатели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40776F" w:rsidRDefault="00364DCF" w:rsidP="00E95ADA">
            <w:pPr>
              <w:ind w:firstLine="0"/>
              <w:jc w:val="center"/>
              <w:rPr>
                <w:b/>
              </w:rPr>
            </w:pPr>
            <w:r w:rsidRPr="0040776F">
              <w:rPr>
                <w:b/>
              </w:rPr>
              <w:t>Удовлетворенность %</w:t>
            </w:r>
          </w:p>
        </w:tc>
      </w:tr>
      <w:tr w:rsidR="00364DCF" w:rsidRPr="00A94B06" w:rsidTr="00364DCF">
        <w:trPr>
          <w:trHeight w:val="411"/>
        </w:trPr>
        <w:tc>
          <w:tcPr>
            <w:tcW w:w="3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A94B06" w:rsidRDefault="00364DCF" w:rsidP="00E95ADA">
            <w:pPr>
              <w:ind w:firstLine="0"/>
            </w:pPr>
            <w:r w:rsidRPr="00A94B06">
              <w:t xml:space="preserve">Взаимосвязь с администрацией  и преподавателями КМК. 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A94B06" w:rsidRDefault="00364DCF" w:rsidP="00E95ADA">
            <w:pPr>
              <w:ind w:firstLine="0"/>
              <w:jc w:val="center"/>
            </w:pPr>
            <w:r w:rsidRPr="00A94B06">
              <w:t>92</w:t>
            </w:r>
            <w:r w:rsidR="00506294">
              <w:t>,1</w:t>
            </w:r>
          </w:p>
        </w:tc>
      </w:tr>
      <w:tr w:rsidR="00364DCF" w:rsidRPr="00A94B06" w:rsidTr="00364DCF">
        <w:trPr>
          <w:trHeight w:val="564"/>
        </w:trPr>
        <w:tc>
          <w:tcPr>
            <w:tcW w:w="3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A94B06" w:rsidRDefault="00364DCF" w:rsidP="00E95ADA">
            <w:pPr>
              <w:ind w:firstLine="0"/>
            </w:pPr>
            <w:r w:rsidRPr="00A94B06">
              <w:t>Предпочтение выпускников КМК при приеме на работу по сравнению с другими СМОО РТ.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A94B06" w:rsidRDefault="00364DCF" w:rsidP="00E95ADA">
            <w:pPr>
              <w:ind w:firstLine="0"/>
              <w:jc w:val="center"/>
            </w:pPr>
            <w:r w:rsidRPr="00A94B06">
              <w:t>94</w:t>
            </w:r>
            <w:r w:rsidR="00506294">
              <w:t>,2</w:t>
            </w:r>
          </w:p>
        </w:tc>
      </w:tr>
      <w:tr w:rsidR="00364DCF" w:rsidRPr="00A94B06" w:rsidTr="00364DCF">
        <w:trPr>
          <w:trHeight w:val="382"/>
        </w:trPr>
        <w:tc>
          <w:tcPr>
            <w:tcW w:w="3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A94B06" w:rsidRDefault="00364DCF" w:rsidP="00E95ADA">
            <w:pPr>
              <w:ind w:firstLine="0"/>
            </w:pPr>
            <w:r w:rsidRPr="00A94B06">
              <w:t xml:space="preserve">Уровень конкурентоспособности выпускников КМК. 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A94B06" w:rsidRDefault="00364DCF" w:rsidP="00E95ADA">
            <w:pPr>
              <w:ind w:firstLine="0"/>
              <w:jc w:val="center"/>
            </w:pPr>
            <w:r w:rsidRPr="00A94B06">
              <w:t>92</w:t>
            </w:r>
            <w:r w:rsidR="00506294">
              <w:t>,1</w:t>
            </w:r>
          </w:p>
        </w:tc>
      </w:tr>
      <w:tr w:rsidR="00364DCF" w:rsidRPr="00A94B06" w:rsidTr="00364DCF">
        <w:trPr>
          <w:trHeight w:val="555"/>
        </w:trPr>
        <w:tc>
          <w:tcPr>
            <w:tcW w:w="3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A94B06" w:rsidRDefault="00364DCF" w:rsidP="00E95ADA">
            <w:pPr>
              <w:ind w:firstLine="0"/>
            </w:pPr>
            <w:r w:rsidRPr="00A94B06">
              <w:t>Реализация ваших предложений по улучшению, внесенных заинтересованными лицами.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A94B06" w:rsidRDefault="00364DCF" w:rsidP="00E95ADA">
            <w:pPr>
              <w:ind w:firstLine="0"/>
              <w:jc w:val="center"/>
            </w:pPr>
            <w:r w:rsidRPr="00A94B06">
              <w:t>91</w:t>
            </w:r>
            <w:r w:rsidR="00506294">
              <w:t>,3</w:t>
            </w:r>
          </w:p>
        </w:tc>
      </w:tr>
      <w:tr w:rsidR="00364DCF" w:rsidRPr="00A94B06" w:rsidTr="00364DCF">
        <w:trPr>
          <w:trHeight w:val="267"/>
        </w:trPr>
        <w:tc>
          <w:tcPr>
            <w:tcW w:w="3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A94B06" w:rsidRDefault="00364DCF" w:rsidP="00E95ADA">
            <w:pPr>
              <w:ind w:firstLine="0"/>
            </w:pPr>
            <w:r w:rsidRPr="00A94B06">
              <w:t>Итого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4DCF" w:rsidRPr="00A94B06" w:rsidRDefault="00364DCF" w:rsidP="00E95ADA">
            <w:pPr>
              <w:ind w:firstLine="0"/>
              <w:jc w:val="center"/>
            </w:pPr>
            <w:r w:rsidRPr="00A94B06">
              <w:t>92</w:t>
            </w:r>
            <w:r w:rsidR="00506294">
              <w:t>,4</w:t>
            </w:r>
          </w:p>
        </w:tc>
      </w:tr>
    </w:tbl>
    <w:p w:rsidR="00605D00" w:rsidRDefault="00605D00" w:rsidP="00E95ADA">
      <w:pPr>
        <w:ind w:firstLine="0"/>
        <w:rPr>
          <w:b/>
        </w:rPr>
      </w:pPr>
    </w:p>
    <w:p w:rsidR="00605D00" w:rsidRDefault="00605D00" w:rsidP="00E95ADA">
      <w:pPr>
        <w:ind w:firstLine="0"/>
        <w:rPr>
          <w:b/>
        </w:rPr>
      </w:pPr>
    </w:p>
    <w:p w:rsidR="00CC187B" w:rsidRDefault="00CC187B" w:rsidP="00E95ADA">
      <w:pPr>
        <w:ind w:firstLine="0"/>
        <w:rPr>
          <w:b/>
        </w:rPr>
      </w:pPr>
    </w:p>
    <w:p w:rsidR="00A94B06" w:rsidRDefault="0040776F" w:rsidP="00E95ADA">
      <w:pPr>
        <w:ind w:firstLine="0"/>
        <w:jc w:val="center"/>
        <w:rPr>
          <w:b/>
        </w:rPr>
      </w:pPr>
      <w:r w:rsidRPr="0040776F">
        <w:rPr>
          <w:noProof/>
          <w:bdr w:val="single" w:sz="6" w:space="0" w:color="808080" w:themeColor="background1" w:themeShade="80"/>
        </w:rPr>
        <w:drawing>
          <wp:inline distT="0" distB="0" distL="0" distR="0">
            <wp:extent cx="5941060" cy="2347237"/>
            <wp:effectExtent l="19050" t="0" r="2159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4B06" w:rsidRDefault="00A94B06" w:rsidP="00E95ADA">
      <w:pPr>
        <w:ind w:firstLine="0"/>
        <w:rPr>
          <w:b/>
        </w:rPr>
      </w:pPr>
    </w:p>
    <w:p w:rsidR="00E517E8" w:rsidRDefault="00E517E8" w:rsidP="00E95ADA">
      <w:pPr>
        <w:ind w:firstLine="0"/>
        <w:rPr>
          <w:b/>
        </w:rPr>
      </w:pPr>
    </w:p>
    <w:p w:rsidR="00E517E8" w:rsidRDefault="00E517E8" w:rsidP="00E95ADA">
      <w:pPr>
        <w:ind w:firstLine="0"/>
        <w:rPr>
          <w:b/>
        </w:rPr>
      </w:pPr>
    </w:p>
    <w:p w:rsidR="00605D00" w:rsidRDefault="00605D00">
      <w:pPr>
        <w:rPr>
          <w:b/>
        </w:rPr>
      </w:pPr>
      <w:r>
        <w:rPr>
          <w:b/>
        </w:rPr>
        <w:br w:type="page"/>
      </w:r>
    </w:p>
    <w:p w:rsidR="00A94B06" w:rsidRDefault="00A94B06" w:rsidP="0022523D">
      <w:pPr>
        <w:pStyle w:val="3"/>
      </w:pPr>
      <w:r w:rsidRPr="00A94B06">
        <w:lastRenderedPageBreak/>
        <w:t>Образовательная деятельность (руководитель по работе с сестринским персоналом)</w:t>
      </w:r>
    </w:p>
    <w:p w:rsidR="00CC187B" w:rsidRDefault="00CC187B" w:rsidP="00CC187B"/>
    <w:p w:rsidR="00CC187B" w:rsidRDefault="00CC187B" w:rsidP="00CC187B"/>
    <w:p w:rsidR="00CC187B" w:rsidRPr="00CC187B" w:rsidRDefault="00CC187B" w:rsidP="00CC187B"/>
    <w:tbl>
      <w:tblPr>
        <w:tblW w:w="4850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663"/>
        <w:gridCol w:w="2692"/>
      </w:tblGrid>
      <w:tr w:rsidR="00C8105D" w:rsidRPr="006734F1" w:rsidTr="00C8105D">
        <w:trPr>
          <w:trHeight w:val="471"/>
        </w:trPr>
        <w:tc>
          <w:tcPr>
            <w:tcW w:w="35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105D" w:rsidRPr="006734F1" w:rsidRDefault="00C8105D" w:rsidP="0022523D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40776F">
              <w:rPr>
                <w:b/>
              </w:rPr>
              <w:t>Показатели</w:t>
            </w:r>
          </w:p>
        </w:tc>
        <w:tc>
          <w:tcPr>
            <w:tcW w:w="1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105D" w:rsidRPr="006734F1" w:rsidRDefault="00C8105D" w:rsidP="0022523D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6734F1">
              <w:rPr>
                <w:b/>
              </w:rPr>
              <w:t xml:space="preserve">Удовлетворенность </w:t>
            </w:r>
            <w:r>
              <w:rPr>
                <w:b/>
              </w:rPr>
              <w:br/>
            </w:r>
            <w:r w:rsidRPr="006734F1">
              <w:rPr>
                <w:b/>
              </w:rPr>
              <w:t>%</w:t>
            </w:r>
          </w:p>
        </w:tc>
      </w:tr>
      <w:tr w:rsidR="00C8105D" w:rsidRPr="00A94B06" w:rsidTr="00C8105D">
        <w:trPr>
          <w:trHeight w:val="575"/>
        </w:trPr>
        <w:tc>
          <w:tcPr>
            <w:tcW w:w="35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05D" w:rsidRPr="00A94B06" w:rsidRDefault="00C8105D" w:rsidP="0022523D">
            <w:pPr>
              <w:tabs>
                <w:tab w:val="left" w:pos="8931"/>
              </w:tabs>
              <w:ind w:firstLine="0"/>
              <w:jc w:val="left"/>
            </w:pPr>
            <w:r w:rsidRPr="00A94B06">
              <w:t>Соответствие Вашим ожиданиям и требованиям к уровню подготовки выпускников КМК.</w:t>
            </w:r>
          </w:p>
        </w:tc>
        <w:tc>
          <w:tcPr>
            <w:tcW w:w="1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05D" w:rsidRPr="00A94B06" w:rsidRDefault="00C8105D" w:rsidP="0022523D">
            <w:pPr>
              <w:tabs>
                <w:tab w:val="left" w:pos="8931"/>
              </w:tabs>
              <w:ind w:firstLine="0"/>
              <w:jc w:val="center"/>
            </w:pPr>
            <w:r>
              <w:t>90</w:t>
            </w:r>
            <w:r w:rsidR="00506294">
              <w:t>,1</w:t>
            </w:r>
          </w:p>
        </w:tc>
      </w:tr>
      <w:tr w:rsidR="00C8105D" w:rsidRPr="00A94B06" w:rsidTr="00C8105D">
        <w:trPr>
          <w:trHeight w:val="1124"/>
        </w:trPr>
        <w:tc>
          <w:tcPr>
            <w:tcW w:w="35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05D" w:rsidRPr="00A94B06" w:rsidRDefault="00C8105D" w:rsidP="0022523D">
            <w:pPr>
              <w:tabs>
                <w:tab w:val="left" w:pos="8931"/>
              </w:tabs>
              <w:ind w:firstLine="0"/>
              <w:jc w:val="left"/>
            </w:pPr>
            <w:r w:rsidRPr="00A94B06">
              <w:t>Профессиональные умения выпускников КМК (планирование  деятельности, анализ ситуаций и принятие решения, умение работать в команде, умение применять практические умения и навыки).</w:t>
            </w:r>
          </w:p>
        </w:tc>
        <w:tc>
          <w:tcPr>
            <w:tcW w:w="1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05D" w:rsidRPr="00A94B06" w:rsidRDefault="00C8105D" w:rsidP="0022523D">
            <w:pPr>
              <w:tabs>
                <w:tab w:val="left" w:pos="8931"/>
              </w:tabs>
              <w:ind w:firstLine="0"/>
              <w:jc w:val="center"/>
            </w:pPr>
            <w:r>
              <w:t>89</w:t>
            </w:r>
            <w:r w:rsidR="00506294">
              <w:t>,1</w:t>
            </w:r>
          </w:p>
        </w:tc>
      </w:tr>
      <w:tr w:rsidR="00C8105D" w:rsidRPr="00A94B06" w:rsidTr="00C8105D">
        <w:trPr>
          <w:trHeight w:val="445"/>
        </w:trPr>
        <w:tc>
          <w:tcPr>
            <w:tcW w:w="35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05D" w:rsidRPr="00A94B06" w:rsidRDefault="00C8105D" w:rsidP="0022523D">
            <w:pPr>
              <w:tabs>
                <w:tab w:val="left" w:pos="8931"/>
              </w:tabs>
              <w:ind w:firstLine="0"/>
              <w:jc w:val="left"/>
            </w:pPr>
            <w:r w:rsidRPr="00A94B06">
              <w:t xml:space="preserve">Предоставление КМК </w:t>
            </w:r>
            <w:proofErr w:type="gramStart"/>
            <w:r w:rsidRPr="00A94B06">
              <w:t>необходимой</w:t>
            </w:r>
            <w:proofErr w:type="gramEnd"/>
            <w:r w:rsidRPr="00A94B06">
              <w:t xml:space="preserve"> информацию о выпускниках.</w:t>
            </w:r>
          </w:p>
        </w:tc>
        <w:tc>
          <w:tcPr>
            <w:tcW w:w="1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05D" w:rsidRPr="00A94B06" w:rsidRDefault="00C8105D" w:rsidP="0022523D">
            <w:pPr>
              <w:tabs>
                <w:tab w:val="left" w:pos="8931"/>
              </w:tabs>
              <w:ind w:firstLine="0"/>
              <w:jc w:val="center"/>
            </w:pPr>
            <w:r>
              <w:t>90</w:t>
            </w:r>
            <w:r w:rsidR="00506294">
              <w:t>,3</w:t>
            </w:r>
          </w:p>
        </w:tc>
      </w:tr>
      <w:tr w:rsidR="00C8105D" w:rsidRPr="00A94B06" w:rsidTr="00C8105D">
        <w:trPr>
          <w:trHeight w:val="840"/>
        </w:trPr>
        <w:tc>
          <w:tcPr>
            <w:tcW w:w="35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05D" w:rsidRPr="00A94B06" w:rsidRDefault="00C8105D" w:rsidP="0022523D">
            <w:pPr>
              <w:tabs>
                <w:tab w:val="left" w:pos="8931"/>
              </w:tabs>
              <w:ind w:firstLine="0"/>
              <w:jc w:val="left"/>
            </w:pPr>
            <w:r w:rsidRPr="00A94B06">
              <w:t>Отношение к  готовности выпускников КМК к академической мобильности (в рамках реализации парадигмы «образование — через всю жизнь»).</w:t>
            </w:r>
          </w:p>
        </w:tc>
        <w:tc>
          <w:tcPr>
            <w:tcW w:w="1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05D" w:rsidRPr="00A94B06" w:rsidRDefault="00C8105D" w:rsidP="0022523D">
            <w:pPr>
              <w:tabs>
                <w:tab w:val="left" w:pos="8931"/>
              </w:tabs>
              <w:ind w:firstLine="0"/>
              <w:jc w:val="center"/>
            </w:pPr>
            <w:r>
              <w:t>89</w:t>
            </w:r>
            <w:r w:rsidR="00506294">
              <w:t>,1</w:t>
            </w:r>
          </w:p>
        </w:tc>
      </w:tr>
      <w:tr w:rsidR="00C8105D" w:rsidRPr="00A94B06" w:rsidTr="00C8105D">
        <w:trPr>
          <w:trHeight w:val="317"/>
        </w:trPr>
        <w:tc>
          <w:tcPr>
            <w:tcW w:w="35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05D" w:rsidRPr="00A94B06" w:rsidRDefault="00C8105D" w:rsidP="0022523D">
            <w:pPr>
              <w:tabs>
                <w:tab w:val="left" w:pos="8931"/>
              </w:tabs>
              <w:ind w:firstLine="0"/>
              <w:jc w:val="center"/>
            </w:pPr>
            <w:r w:rsidRPr="00A94B06">
              <w:t>Итого</w:t>
            </w:r>
          </w:p>
        </w:tc>
        <w:tc>
          <w:tcPr>
            <w:tcW w:w="1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05D" w:rsidRPr="00A94B06" w:rsidRDefault="00506294" w:rsidP="0022523D">
            <w:pPr>
              <w:tabs>
                <w:tab w:val="left" w:pos="8931"/>
              </w:tabs>
              <w:ind w:firstLine="0"/>
              <w:jc w:val="center"/>
            </w:pPr>
            <w:r>
              <w:t>89,6</w:t>
            </w:r>
          </w:p>
        </w:tc>
      </w:tr>
    </w:tbl>
    <w:p w:rsidR="003E5FEC" w:rsidRDefault="003E5FEC" w:rsidP="0022523D">
      <w:pPr>
        <w:tabs>
          <w:tab w:val="left" w:pos="8931"/>
        </w:tabs>
        <w:ind w:firstLine="0"/>
        <w:jc w:val="left"/>
      </w:pPr>
    </w:p>
    <w:p w:rsidR="00CC187B" w:rsidRDefault="00CC187B" w:rsidP="0022523D">
      <w:pPr>
        <w:tabs>
          <w:tab w:val="left" w:pos="8931"/>
        </w:tabs>
        <w:ind w:firstLine="0"/>
        <w:jc w:val="left"/>
      </w:pPr>
    </w:p>
    <w:p w:rsidR="00CC187B" w:rsidRDefault="00CC187B" w:rsidP="0022523D">
      <w:pPr>
        <w:tabs>
          <w:tab w:val="left" w:pos="8931"/>
        </w:tabs>
        <w:ind w:firstLine="0"/>
        <w:jc w:val="left"/>
      </w:pPr>
    </w:p>
    <w:p w:rsidR="00CC187B" w:rsidRDefault="00CC187B" w:rsidP="0022523D">
      <w:pPr>
        <w:tabs>
          <w:tab w:val="left" w:pos="8931"/>
        </w:tabs>
        <w:ind w:firstLine="0"/>
        <w:jc w:val="left"/>
      </w:pPr>
    </w:p>
    <w:p w:rsidR="00CC187B" w:rsidRPr="00A94B06" w:rsidRDefault="00CC187B" w:rsidP="0022523D">
      <w:pPr>
        <w:tabs>
          <w:tab w:val="left" w:pos="8931"/>
        </w:tabs>
        <w:ind w:firstLine="0"/>
        <w:jc w:val="left"/>
      </w:pPr>
    </w:p>
    <w:p w:rsidR="00A94B06" w:rsidRPr="00A94B06" w:rsidRDefault="002541DC" w:rsidP="0022523D">
      <w:pPr>
        <w:tabs>
          <w:tab w:val="left" w:pos="8931"/>
        </w:tabs>
        <w:ind w:firstLine="0"/>
        <w:jc w:val="left"/>
      </w:pPr>
      <w:r>
        <w:rPr>
          <w:noProof/>
        </w:rPr>
        <w:drawing>
          <wp:inline distT="0" distB="0" distL="0" distR="0">
            <wp:extent cx="5915025" cy="2743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4B06" w:rsidRPr="00A94B06" w:rsidRDefault="00A94B06" w:rsidP="0022523D">
      <w:pPr>
        <w:tabs>
          <w:tab w:val="left" w:pos="8931"/>
        </w:tabs>
        <w:ind w:firstLine="0"/>
        <w:jc w:val="left"/>
      </w:pPr>
    </w:p>
    <w:p w:rsidR="00A94B06" w:rsidRDefault="00A94B06" w:rsidP="0022523D">
      <w:pPr>
        <w:ind w:firstLine="0"/>
        <w:jc w:val="left"/>
        <w:rPr>
          <w:b/>
        </w:rPr>
      </w:pPr>
    </w:p>
    <w:p w:rsidR="00605D00" w:rsidRDefault="00605D00">
      <w:pPr>
        <w:rPr>
          <w:b/>
        </w:rPr>
      </w:pPr>
      <w:r>
        <w:rPr>
          <w:b/>
        </w:rPr>
        <w:br w:type="page"/>
      </w:r>
    </w:p>
    <w:p w:rsidR="00420CE4" w:rsidRDefault="00420CE4" w:rsidP="0022523D">
      <w:pPr>
        <w:pStyle w:val="3"/>
      </w:pPr>
      <w:r w:rsidRPr="00A94B06">
        <w:lastRenderedPageBreak/>
        <w:t xml:space="preserve">Критерии и показатели социологического исследования удовлетворённости руководителей </w:t>
      </w:r>
      <w:r w:rsidRPr="00420CE4">
        <w:t>подра</w:t>
      </w:r>
      <w:r w:rsidR="00A53535">
        <w:t>зделения МО (старшая медсестра, руководитель лабораторной службы, руководитель акушерской службы</w:t>
      </w:r>
      <w:proofErr w:type="gramStart"/>
      <w:r w:rsidR="00A53535">
        <w:t>)</w:t>
      </w:r>
      <w:r w:rsidRPr="00A94B06">
        <w:t>м</w:t>
      </w:r>
      <w:proofErr w:type="gramEnd"/>
      <w:r w:rsidRPr="00A94B06">
        <w:t xml:space="preserve">едицинских организаций (МО) Республики Татарстан качеством образования </w:t>
      </w:r>
      <w:r w:rsidR="00D14DBF" w:rsidRPr="00E95ADA">
        <w:t xml:space="preserve">в </w:t>
      </w:r>
      <w:r w:rsidR="00D14DBF">
        <w:t>Казанском медицинском колледже</w:t>
      </w:r>
    </w:p>
    <w:p w:rsidR="003E5FEC" w:rsidRDefault="003E5FEC" w:rsidP="0022523D">
      <w:pPr>
        <w:spacing w:before="120" w:after="120"/>
        <w:ind w:firstLine="0"/>
        <w:jc w:val="center"/>
        <w:rPr>
          <w:b/>
          <w:bCs/>
          <w:i/>
        </w:rPr>
      </w:pPr>
      <w:proofErr w:type="gramStart"/>
      <w:r w:rsidRPr="003E5FEC">
        <w:rPr>
          <w:b/>
          <w:bCs/>
          <w:i/>
        </w:rPr>
        <w:t xml:space="preserve">Образовательная деятельность </w:t>
      </w:r>
      <w:r w:rsidR="0022523D">
        <w:rPr>
          <w:b/>
          <w:bCs/>
          <w:i/>
        </w:rPr>
        <w:br/>
      </w:r>
      <w:r w:rsidR="006366B9">
        <w:rPr>
          <w:b/>
          <w:bCs/>
          <w:i/>
        </w:rPr>
        <w:t xml:space="preserve">(руководитель </w:t>
      </w:r>
      <w:r w:rsidRPr="003E5FEC">
        <w:rPr>
          <w:b/>
          <w:bCs/>
          <w:i/>
        </w:rPr>
        <w:t>подра</w:t>
      </w:r>
      <w:r w:rsidR="008823FF">
        <w:rPr>
          <w:b/>
          <w:bCs/>
          <w:i/>
        </w:rPr>
        <w:t>зделения МО (старшая медсестра)</w:t>
      </w:r>
      <w:proofErr w:type="gramEnd"/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803"/>
        <w:gridCol w:w="2554"/>
      </w:tblGrid>
      <w:tr w:rsidR="0013689C" w:rsidRPr="009A5889" w:rsidTr="00BA3FC5">
        <w:trPr>
          <w:trHeight w:val="227"/>
        </w:trPr>
        <w:tc>
          <w:tcPr>
            <w:tcW w:w="3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89C" w:rsidRPr="009A5889" w:rsidRDefault="0013689C" w:rsidP="0013689C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9A5889">
              <w:rPr>
                <w:b/>
              </w:rPr>
              <w:t>Показатель</w:t>
            </w:r>
          </w:p>
        </w:tc>
        <w:tc>
          <w:tcPr>
            <w:tcW w:w="13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89C" w:rsidRPr="009A5889" w:rsidRDefault="0013689C" w:rsidP="0013689C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9A5889">
              <w:rPr>
                <w:b/>
              </w:rPr>
              <w:t>Удовлетворенность</w:t>
            </w:r>
            <w:r w:rsidRPr="009A5889">
              <w:rPr>
                <w:b/>
              </w:rPr>
              <w:br/>
              <w:t>%</w:t>
            </w:r>
          </w:p>
        </w:tc>
      </w:tr>
      <w:tr w:rsidR="0013689C" w:rsidRPr="003E5FEC" w:rsidTr="00BA3FC5">
        <w:trPr>
          <w:trHeight w:val="227"/>
        </w:trPr>
        <w:tc>
          <w:tcPr>
            <w:tcW w:w="3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3E5FEC" w:rsidRDefault="0013689C" w:rsidP="0013689C">
            <w:pPr>
              <w:tabs>
                <w:tab w:val="left" w:pos="8931"/>
              </w:tabs>
              <w:ind w:firstLine="0"/>
              <w:jc w:val="left"/>
            </w:pPr>
            <w:r w:rsidRPr="003E5FEC">
              <w:t>Уровень владения выпускников КМК профессиональными компетенциями.</w:t>
            </w:r>
          </w:p>
        </w:tc>
        <w:tc>
          <w:tcPr>
            <w:tcW w:w="13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FC6323" w:rsidRDefault="0013689C" w:rsidP="0013689C">
            <w:pPr>
              <w:tabs>
                <w:tab w:val="left" w:pos="8931"/>
              </w:tabs>
              <w:ind w:firstLine="0"/>
              <w:jc w:val="center"/>
            </w:pPr>
            <w:r w:rsidRPr="00FC6323">
              <w:t>90,</w:t>
            </w:r>
            <w:r w:rsidR="00FC6323" w:rsidRPr="00FC6323">
              <w:t>4</w:t>
            </w:r>
          </w:p>
        </w:tc>
      </w:tr>
      <w:tr w:rsidR="0013689C" w:rsidRPr="003E5FEC" w:rsidTr="00BA3FC5">
        <w:trPr>
          <w:trHeight w:val="227"/>
        </w:trPr>
        <w:tc>
          <w:tcPr>
            <w:tcW w:w="3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3E5FEC" w:rsidRDefault="0013689C" w:rsidP="0013689C">
            <w:pPr>
              <w:tabs>
                <w:tab w:val="left" w:pos="8931"/>
              </w:tabs>
              <w:ind w:firstLine="0"/>
              <w:jc w:val="left"/>
            </w:pPr>
            <w:r w:rsidRPr="003E5FEC">
              <w:t xml:space="preserve">Уровень психологической и </w:t>
            </w:r>
            <w:proofErr w:type="spellStart"/>
            <w:r w:rsidRPr="003E5FEC">
              <w:t>этико-деонтологической</w:t>
            </w:r>
            <w:proofErr w:type="spellEnd"/>
            <w:r w:rsidRPr="003E5FEC">
              <w:t xml:space="preserve"> подготовки выпускников КМК.</w:t>
            </w:r>
          </w:p>
        </w:tc>
        <w:tc>
          <w:tcPr>
            <w:tcW w:w="13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FC6323" w:rsidRDefault="0013689C" w:rsidP="0013689C">
            <w:pPr>
              <w:tabs>
                <w:tab w:val="left" w:pos="8931"/>
              </w:tabs>
              <w:ind w:firstLine="0"/>
              <w:jc w:val="center"/>
            </w:pPr>
            <w:r w:rsidRPr="00FC6323">
              <w:t>93,</w:t>
            </w:r>
            <w:r w:rsidR="00FC6323" w:rsidRPr="00FC6323">
              <w:t>1</w:t>
            </w:r>
          </w:p>
        </w:tc>
      </w:tr>
      <w:tr w:rsidR="0013689C" w:rsidRPr="003E5FEC" w:rsidTr="00BA3FC5">
        <w:trPr>
          <w:trHeight w:val="227"/>
        </w:trPr>
        <w:tc>
          <w:tcPr>
            <w:tcW w:w="3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3E5FEC" w:rsidRDefault="0013689C" w:rsidP="0013689C">
            <w:pPr>
              <w:tabs>
                <w:tab w:val="left" w:pos="8931"/>
              </w:tabs>
              <w:ind w:firstLine="0"/>
              <w:jc w:val="left"/>
            </w:pPr>
            <w:r w:rsidRPr="003E5FEC">
              <w:t>Уровень практических умений и навыков выпускников КМК в области оказания неотложной медицинской помощи.</w:t>
            </w:r>
          </w:p>
        </w:tc>
        <w:tc>
          <w:tcPr>
            <w:tcW w:w="13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FC6323" w:rsidRDefault="0013689C" w:rsidP="0013689C">
            <w:pPr>
              <w:tabs>
                <w:tab w:val="left" w:pos="8931"/>
              </w:tabs>
              <w:ind w:firstLine="0"/>
              <w:jc w:val="center"/>
            </w:pPr>
            <w:r w:rsidRPr="00FC6323">
              <w:t>87,</w:t>
            </w:r>
            <w:r w:rsidR="00FC6323" w:rsidRPr="00FC6323">
              <w:t>5</w:t>
            </w:r>
          </w:p>
        </w:tc>
      </w:tr>
      <w:tr w:rsidR="0013689C" w:rsidRPr="003E5FEC" w:rsidTr="00BA3FC5">
        <w:trPr>
          <w:trHeight w:val="227"/>
        </w:trPr>
        <w:tc>
          <w:tcPr>
            <w:tcW w:w="3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3E5FEC" w:rsidRDefault="0013689C" w:rsidP="0013689C">
            <w:pPr>
              <w:tabs>
                <w:tab w:val="left" w:pos="8931"/>
              </w:tabs>
              <w:ind w:firstLine="0"/>
              <w:jc w:val="left"/>
            </w:pPr>
            <w:r w:rsidRPr="003E5FEC">
              <w:t>Уровень владения  выпускников  КМК коммуникативными навыками.</w:t>
            </w:r>
          </w:p>
        </w:tc>
        <w:tc>
          <w:tcPr>
            <w:tcW w:w="13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FC6323" w:rsidRDefault="0013689C" w:rsidP="0013689C">
            <w:pPr>
              <w:tabs>
                <w:tab w:val="left" w:pos="8931"/>
              </w:tabs>
              <w:ind w:firstLine="0"/>
              <w:jc w:val="center"/>
            </w:pPr>
            <w:r w:rsidRPr="00FC6323">
              <w:t>93,</w:t>
            </w:r>
            <w:r w:rsidR="00FC6323" w:rsidRPr="00FC6323">
              <w:t>2</w:t>
            </w:r>
          </w:p>
        </w:tc>
      </w:tr>
      <w:tr w:rsidR="0013689C" w:rsidRPr="003E5FEC" w:rsidTr="00BA3FC5">
        <w:trPr>
          <w:trHeight w:val="227"/>
        </w:trPr>
        <w:tc>
          <w:tcPr>
            <w:tcW w:w="3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3E5FEC" w:rsidRDefault="0013689C" w:rsidP="004F0BF1">
            <w:pPr>
              <w:tabs>
                <w:tab w:val="left" w:pos="8931"/>
              </w:tabs>
              <w:ind w:firstLine="0"/>
              <w:jc w:val="left"/>
            </w:pPr>
            <w:r w:rsidRPr="003E5FEC">
              <w:t>Умение выпускников КМК работать с нормативными правовыми документами.</w:t>
            </w:r>
          </w:p>
        </w:tc>
        <w:tc>
          <w:tcPr>
            <w:tcW w:w="13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FC6323" w:rsidRDefault="0013689C" w:rsidP="0013689C">
            <w:pPr>
              <w:tabs>
                <w:tab w:val="left" w:pos="8931"/>
              </w:tabs>
              <w:ind w:firstLine="0"/>
              <w:jc w:val="center"/>
            </w:pPr>
            <w:r w:rsidRPr="00FC6323">
              <w:t>92,3</w:t>
            </w:r>
          </w:p>
        </w:tc>
      </w:tr>
      <w:tr w:rsidR="00A00B2A" w:rsidRPr="003E5FEC" w:rsidTr="00BA3FC5">
        <w:trPr>
          <w:trHeight w:val="227"/>
        </w:trPr>
        <w:tc>
          <w:tcPr>
            <w:tcW w:w="3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B2A" w:rsidRPr="003E5FEC" w:rsidRDefault="00A00B2A" w:rsidP="004F0BF1">
            <w:pPr>
              <w:tabs>
                <w:tab w:val="left" w:pos="8931"/>
              </w:tabs>
              <w:ind w:firstLine="0"/>
              <w:jc w:val="left"/>
            </w:pPr>
            <w:r>
              <w:t>Уровень владения выпускников КМК информационными технологиями</w:t>
            </w:r>
          </w:p>
        </w:tc>
        <w:tc>
          <w:tcPr>
            <w:tcW w:w="13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B2A" w:rsidRPr="00FC6323" w:rsidRDefault="00A00B2A" w:rsidP="0013689C">
            <w:pPr>
              <w:tabs>
                <w:tab w:val="left" w:pos="8931"/>
              </w:tabs>
              <w:ind w:firstLine="0"/>
              <w:jc w:val="center"/>
            </w:pPr>
            <w:r>
              <w:t>86,1</w:t>
            </w:r>
          </w:p>
        </w:tc>
      </w:tr>
      <w:tr w:rsidR="0013689C" w:rsidRPr="003E5FEC" w:rsidTr="00BA3FC5">
        <w:trPr>
          <w:trHeight w:val="227"/>
        </w:trPr>
        <w:tc>
          <w:tcPr>
            <w:tcW w:w="3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3E5FEC" w:rsidRDefault="0013689C" w:rsidP="0013689C">
            <w:pPr>
              <w:tabs>
                <w:tab w:val="left" w:pos="8931"/>
              </w:tabs>
              <w:ind w:firstLine="0"/>
              <w:jc w:val="left"/>
            </w:pPr>
            <w:r w:rsidRPr="003E5FEC">
              <w:t>Соблюдение норм исполнительной дисциплины.</w:t>
            </w:r>
          </w:p>
        </w:tc>
        <w:tc>
          <w:tcPr>
            <w:tcW w:w="13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FC6323" w:rsidRDefault="0013689C" w:rsidP="0013689C">
            <w:pPr>
              <w:tabs>
                <w:tab w:val="left" w:pos="8931"/>
              </w:tabs>
              <w:ind w:firstLine="0"/>
              <w:jc w:val="center"/>
            </w:pPr>
            <w:r w:rsidRPr="00FC6323">
              <w:t>95</w:t>
            </w:r>
            <w:r w:rsidR="00FC6323" w:rsidRPr="00FC6323">
              <w:t>,0</w:t>
            </w:r>
          </w:p>
        </w:tc>
      </w:tr>
      <w:tr w:rsidR="0013689C" w:rsidRPr="003E5FEC" w:rsidTr="00BA3FC5">
        <w:trPr>
          <w:trHeight w:val="227"/>
        </w:trPr>
        <w:tc>
          <w:tcPr>
            <w:tcW w:w="3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3E5FEC" w:rsidRDefault="00A00B2A" w:rsidP="0013689C">
            <w:pPr>
              <w:tabs>
                <w:tab w:val="left" w:pos="8931"/>
              </w:tabs>
              <w:ind w:firstLine="0"/>
              <w:jc w:val="left"/>
            </w:pPr>
            <w:r>
              <w:t xml:space="preserve">Стремление выпускников </w:t>
            </w:r>
            <w:r w:rsidR="0013689C" w:rsidRPr="003E5FEC">
              <w:t>КМК заниматься исследовательской деятельностью.</w:t>
            </w:r>
          </w:p>
        </w:tc>
        <w:tc>
          <w:tcPr>
            <w:tcW w:w="13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FC6323" w:rsidRDefault="00FC6323" w:rsidP="0013689C">
            <w:pPr>
              <w:tabs>
                <w:tab w:val="left" w:pos="8931"/>
              </w:tabs>
              <w:ind w:firstLine="0"/>
              <w:jc w:val="center"/>
            </w:pPr>
            <w:r w:rsidRPr="00FC6323">
              <w:t>86,9</w:t>
            </w:r>
          </w:p>
        </w:tc>
      </w:tr>
      <w:tr w:rsidR="0013689C" w:rsidRPr="003E5FEC" w:rsidTr="00BA3FC5">
        <w:trPr>
          <w:trHeight w:val="227"/>
        </w:trPr>
        <w:tc>
          <w:tcPr>
            <w:tcW w:w="3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3E5FEC" w:rsidRDefault="0013689C" w:rsidP="0013689C">
            <w:pPr>
              <w:tabs>
                <w:tab w:val="left" w:pos="8931"/>
              </w:tabs>
              <w:ind w:firstLine="0"/>
            </w:pPr>
            <w:r w:rsidRPr="003E5FEC">
              <w:t>Итого</w:t>
            </w:r>
          </w:p>
        </w:tc>
        <w:tc>
          <w:tcPr>
            <w:tcW w:w="13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89C" w:rsidRPr="00FC6323" w:rsidRDefault="0013689C" w:rsidP="0013689C">
            <w:pPr>
              <w:tabs>
                <w:tab w:val="left" w:pos="8931"/>
              </w:tabs>
              <w:ind w:firstLine="0"/>
              <w:jc w:val="center"/>
            </w:pPr>
            <w:r w:rsidRPr="00FC6323">
              <w:t>91,2</w:t>
            </w:r>
          </w:p>
        </w:tc>
      </w:tr>
    </w:tbl>
    <w:p w:rsidR="003E5FEC" w:rsidRPr="0013689C" w:rsidRDefault="003E5FEC" w:rsidP="0013689C">
      <w:pPr>
        <w:ind w:firstLine="0"/>
        <w:rPr>
          <w:b/>
        </w:rPr>
      </w:pPr>
    </w:p>
    <w:p w:rsidR="003E5FEC" w:rsidRPr="000270F6" w:rsidRDefault="0013689C" w:rsidP="00CC187B">
      <w:pPr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915025" cy="36385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523D">
        <w:br w:type="page"/>
      </w:r>
      <w:r w:rsidR="003E5FEC" w:rsidRPr="000270F6">
        <w:rPr>
          <w:b/>
        </w:rPr>
        <w:lastRenderedPageBreak/>
        <w:t xml:space="preserve">Общие данные удовлетворенности работодателей выпускниками </w:t>
      </w:r>
      <w:r w:rsidR="0022523D" w:rsidRPr="000270F6">
        <w:rPr>
          <w:b/>
        </w:rPr>
        <w:br/>
      </w:r>
      <w:r w:rsidR="003E5FEC" w:rsidRPr="000270F6">
        <w:rPr>
          <w:b/>
        </w:rPr>
        <w:t xml:space="preserve">по специальности </w:t>
      </w:r>
      <w:r w:rsidR="00D30272" w:rsidRPr="000270F6">
        <w:rPr>
          <w:b/>
        </w:rPr>
        <w:t xml:space="preserve">34.02.01 </w:t>
      </w:r>
      <w:r w:rsidR="003E5FEC" w:rsidRPr="000270F6">
        <w:rPr>
          <w:b/>
        </w:rPr>
        <w:t>Сестринское дело</w:t>
      </w: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522"/>
        <w:gridCol w:w="2835"/>
      </w:tblGrid>
      <w:tr w:rsidR="00BA3FC5" w:rsidRPr="009A5889" w:rsidTr="00DF5ADD">
        <w:trPr>
          <w:trHeight w:val="113"/>
        </w:trPr>
        <w:tc>
          <w:tcPr>
            <w:tcW w:w="3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3FC5" w:rsidRPr="009A5889" w:rsidRDefault="00BA3FC5" w:rsidP="005277D4">
            <w:pPr>
              <w:tabs>
                <w:tab w:val="left" w:pos="8931"/>
              </w:tabs>
              <w:spacing w:line="240" w:lineRule="exact"/>
              <w:ind w:firstLine="0"/>
              <w:jc w:val="center"/>
              <w:rPr>
                <w:b/>
              </w:rPr>
            </w:pPr>
            <w:r w:rsidRPr="009A5889">
              <w:rPr>
                <w:b/>
              </w:rPr>
              <w:t>Категория работодателя</w:t>
            </w:r>
          </w:p>
        </w:tc>
        <w:tc>
          <w:tcPr>
            <w:tcW w:w="15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3FC5" w:rsidRPr="009A5889" w:rsidRDefault="00BA3FC5" w:rsidP="005277D4">
            <w:pPr>
              <w:tabs>
                <w:tab w:val="left" w:pos="8931"/>
              </w:tabs>
              <w:spacing w:line="240" w:lineRule="exact"/>
              <w:ind w:firstLine="0"/>
              <w:jc w:val="center"/>
              <w:rPr>
                <w:b/>
              </w:rPr>
            </w:pPr>
            <w:r w:rsidRPr="009A5889">
              <w:rPr>
                <w:b/>
              </w:rPr>
              <w:t xml:space="preserve">Удовлетворенность </w:t>
            </w:r>
            <w:r w:rsidRPr="009A5889">
              <w:rPr>
                <w:b/>
              </w:rPr>
              <w:br/>
              <w:t>%</w:t>
            </w:r>
          </w:p>
        </w:tc>
      </w:tr>
      <w:tr w:rsidR="00BA3FC5" w:rsidRPr="003E5FEC" w:rsidTr="00DF5ADD">
        <w:trPr>
          <w:trHeight w:val="113"/>
        </w:trPr>
        <w:tc>
          <w:tcPr>
            <w:tcW w:w="3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FC5" w:rsidRPr="003E5FEC" w:rsidRDefault="00BA3FC5" w:rsidP="005277D4">
            <w:pPr>
              <w:tabs>
                <w:tab w:val="left" w:pos="8931"/>
              </w:tabs>
              <w:spacing w:line="240" w:lineRule="exact"/>
              <w:ind w:firstLine="0"/>
            </w:pPr>
            <w:r w:rsidRPr="003E5FEC">
              <w:t xml:space="preserve">Руководители по работе с сестринским персоналом </w:t>
            </w:r>
          </w:p>
        </w:tc>
        <w:tc>
          <w:tcPr>
            <w:tcW w:w="15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FC5" w:rsidRPr="00FC6323" w:rsidRDefault="00BA3FC5" w:rsidP="005277D4">
            <w:pPr>
              <w:tabs>
                <w:tab w:val="left" w:pos="8931"/>
              </w:tabs>
              <w:spacing w:line="240" w:lineRule="exact"/>
              <w:ind w:firstLine="0"/>
              <w:jc w:val="center"/>
            </w:pPr>
            <w:r w:rsidRPr="00FC6323">
              <w:t>92</w:t>
            </w:r>
            <w:r w:rsidR="00FC6323" w:rsidRPr="00FC6323">
              <w:t>,4</w:t>
            </w:r>
          </w:p>
        </w:tc>
      </w:tr>
      <w:tr w:rsidR="00BA3FC5" w:rsidRPr="003E5FEC" w:rsidTr="00DF5ADD">
        <w:trPr>
          <w:trHeight w:val="113"/>
        </w:trPr>
        <w:tc>
          <w:tcPr>
            <w:tcW w:w="3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FC5" w:rsidRPr="003E5FEC" w:rsidRDefault="00BA3FC5" w:rsidP="005277D4">
            <w:pPr>
              <w:tabs>
                <w:tab w:val="left" w:pos="8931"/>
              </w:tabs>
              <w:spacing w:line="240" w:lineRule="exact"/>
              <w:ind w:firstLine="0"/>
            </w:pPr>
            <w:r w:rsidRPr="003E5FEC">
              <w:t xml:space="preserve">Руководители подразделения медицинской организации </w:t>
            </w:r>
          </w:p>
        </w:tc>
        <w:tc>
          <w:tcPr>
            <w:tcW w:w="15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FC5" w:rsidRPr="00FC6323" w:rsidRDefault="00BA3FC5" w:rsidP="005277D4">
            <w:pPr>
              <w:tabs>
                <w:tab w:val="left" w:pos="8931"/>
              </w:tabs>
              <w:spacing w:line="240" w:lineRule="exact"/>
              <w:ind w:firstLine="0"/>
              <w:jc w:val="center"/>
            </w:pPr>
            <w:r w:rsidRPr="00FC6323">
              <w:t>91,2</w:t>
            </w:r>
          </w:p>
        </w:tc>
      </w:tr>
    </w:tbl>
    <w:p w:rsidR="00CC187B" w:rsidRDefault="00CC187B" w:rsidP="006B541A">
      <w:pPr>
        <w:jc w:val="left"/>
      </w:pPr>
    </w:p>
    <w:p w:rsidR="00CC187B" w:rsidRDefault="00CC187B" w:rsidP="006B541A">
      <w:pPr>
        <w:jc w:val="left"/>
      </w:pPr>
    </w:p>
    <w:p w:rsidR="00515298" w:rsidRPr="006B541A" w:rsidRDefault="00F52B6E" w:rsidP="006B541A">
      <w:pPr>
        <w:jc w:val="left"/>
        <w:rPr>
          <w:color w:val="000000"/>
        </w:rPr>
      </w:pPr>
      <w:r w:rsidRPr="006B541A">
        <w:t xml:space="preserve">Отмечены </w:t>
      </w:r>
      <w:r w:rsidR="00931D35" w:rsidRPr="006B541A">
        <w:t xml:space="preserve">студенты специальности "Сестринское дело" проявившие профессионализм в период прохождения преддипломной практики и показавшие себя трудолюбивыми, ответственными специалистами, увлеченными своей профессией: </w:t>
      </w:r>
      <w:r w:rsidR="00515298" w:rsidRPr="006B541A">
        <w:rPr>
          <w:b/>
        </w:rPr>
        <w:t xml:space="preserve"> </w:t>
      </w:r>
      <w:r w:rsidR="00515298" w:rsidRPr="006B541A">
        <w:t xml:space="preserve">Юсупова </w:t>
      </w:r>
      <w:proofErr w:type="spellStart"/>
      <w:r w:rsidR="00515298" w:rsidRPr="006B541A">
        <w:t>Эльнара</w:t>
      </w:r>
      <w:proofErr w:type="spellEnd"/>
      <w:r w:rsidR="00515298" w:rsidRPr="006B541A">
        <w:t xml:space="preserve"> </w:t>
      </w:r>
      <w:proofErr w:type="spellStart"/>
      <w:r w:rsidR="00515298" w:rsidRPr="006B541A">
        <w:t>Марсовна</w:t>
      </w:r>
      <w:proofErr w:type="spellEnd"/>
      <w:r w:rsidR="00515298" w:rsidRPr="006B541A">
        <w:t xml:space="preserve">, </w:t>
      </w:r>
      <w:proofErr w:type="spellStart"/>
      <w:r w:rsidR="00515298" w:rsidRPr="006B541A">
        <w:t>Якупова</w:t>
      </w:r>
      <w:proofErr w:type="spellEnd"/>
      <w:r w:rsidR="00515298" w:rsidRPr="006B541A">
        <w:t xml:space="preserve"> </w:t>
      </w:r>
      <w:proofErr w:type="spellStart"/>
      <w:r w:rsidR="00515298" w:rsidRPr="006B541A">
        <w:t>Ильмира</w:t>
      </w:r>
      <w:proofErr w:type="spellEnd"/>
      <w:r w:rsidR="00515298" w:rsidRPr="006B541A">
        <w:t xml:space="preserve"> </w:t>
      </w:r>
      <w:proofErr w:type="spellStart"/>
      <w:r w:rsidR="00515298" w:rsidRPr="006B541A">
        <w:t>Рамилевна</w:t>
      </w:r>
      <w:proofErr w:type="spellEnd"/>
      <w:r w:rsidR="00515298" w:rsidRPr="006B541A">
        <w:t xml:space="preserve">, Яманова </w:t>
      </w:r>
      <w:proofErr w:type="spellStart"/>
      <w:r w:rsidR="00515298" w:rsidRPr="006B541A">
        <w:t>Эмилия</w:t>
      </w:r>
      <w:proofErr w:type="spellEnd"/>
      <w:r w:rsidR="00515298" w:rsidRPr="006B541A">
        <w:t xml:space="preserve"> Дмитриевна</w:t>
      </w:r>
      <w:r w:rsidR="00515298">
        <w:rPr>
          <w:color w:val="000000"/>
        </w:rPr>
        <w:t>,</w:t>
      </w:r>
      <w:r w:rsidR="00515298" w:rsidRPr="00515298">
        <w:rPr>
          <w:color w:val="000000"/>
        </w:rPr>
        <w:t xml:space="preserve"> </w:t>
      </w:r>
      <w:r w:rsidR="00515298">
        <w:rPr>
          <w:color w:val="000000"/>
        </w:rPr>
        <w:t xml:space="preserve">Зуйкова Арина Максимовна, </w:t>
      </w:r>
      <w:proofErr w:type="spellStart"/>
      <w:r w:rsidR="00515298">
        <w:rPr>
          <w:color w:val="000000"/>
        </w:rPr>
        <w:t>Хайрутдинова</w:t>
      </w:r>
      <w:proofErr w:type="spellEnd"/>
      <w:r w:rsidR="00515298">
        <w:rPr>
          <w:color w:val="000000"/>
        </w:rPr>
        <w:t xml:space="preserve"> </w:t>
      </w:r>
      <w:proofErr w:type="spellStart"/>
      <w:r w:rsidR="00515298">
        <w:rPr>
          <w:color w:val="000000"/>
        </w:rPr>
        <w:t>Зульфия</w:t>
      </w:r>
      <w:proofErr w:type="spellEnd"/>
      <w:r w:rsidR="00515298">
        <w:rPr>
          <w:color w:val="000000"/>
        </w:rPr>
        <w:t xml:space="preserve"> </w:t>
      </w:r>
      <w:proofErr w:type="spellStart"/>
      <w:r w:rsidR="00515298">
        <w:rPr>
          <w:color w:val="000000"/>
        </w:rPr>
        <w:t>Радиковна</w:t>
      </w:r>
      <w:proofErr w:type="spellEnd"/>
      <w:r w:rsidR="00515298">
        <w:rPr>
          <w:color w:val="000000"/>
        </w:rPr>
        <w:t xml:space="preserve">,  </w:t>
      </w:r>
      <w:proofErr w:type="spellStart"/>
      <w:r w:rsidR="00515298">
        <w:rPr>
          <w:color w:val="000000"/>
        </w:rPr>
        <w:t>Халиуллина</w:t>
      </w:r>
      <w:proofErr w:type="spellEnd"/>
      <w:r w:rsidR="00515298">
        <w:rPr>
          <w:color w:val="000000"/>
        </w:rPr>
        <w:t xml:space="preserve"> Лиана Робертовна, </w:t>
      </w:r>
      <w:proofErr w:type="spellStart"/>
      <w:r w:rsidR="00515298">
        <w:rPr>
          <w:color w:val="000000"/>
        </w:rPr>
        <w:t>Замалиева</w:t>
      </w:r>
      <w:proofErr w:type="spellEnd"/>
      <w:r w:rsidR="00515298">
        <w:rPr>
          <w:color w:val="000000"/>
        </w:rPr>
        <w:t xml:space="preserve"> </w:t>
      </w:r>
      <w:proofErr w:type="spellStart"/>
      <w:r w:rsidR="00515298">
        <w:rPr>
          <w:color w:val="000000"/>
        </w:rPr>
        <w:t>Камиля</w:t>
      </w:r>
      <w:proofErr w:type="spellEnd"/>
      <w:r w:rsidR="00515298">
        <w:rPr>
          <w:color w:val="000000"/>
        </w:rPr>
        <w:t xml:space="preserve"> </w:t>
      </w:r>
      <w:proofErr w:type="spellStart"/>
      <w:r w:rsidR="00515298">
        <w:rPr>
          <w:color w:val="000000"/>
        </w:rPr>
        <w:t>Ильнаровна</w:t>
      </w:r>
      <w:proofErr w:type="spellEnd"/>
      <w:r w:rsidR="00515298">
        <w:rPr>
          <w:color w:val="000000"/>
        </w:rPr>
        <w:t xml:space="preserve">, Исмагилова </w:t>
      </w:r>
      <w:proofErr w:type="spellStart"/>
      <w:r w:rsidR="00515298">
        <w:rPr>
          <w:color w:val="000000"/>
        </w:rPr>
        <w:t>Альфина</w:t>
      </w:r>
      <w:proofErr w:type="spellEnd"/>
      <w:r w:rsidR="00515298">
        <w:rPr>
          <w:color w:val="000000"/>
        </w:rPr>
        <w:t xml:space="preserve"> </w:t>
      </w:r>
      <w:proofErr w:type="spellStart"/>
      <w:r w:rsidR="00515298">
        <w:rPr>
          <w:color w:val="000000"/>
        </w:rPr>
        <w:t>Ринатовна</w:t>
      </w:r>
      <w:proofErr w:type="spellEnd"/>
      <w:r w:rsidR="00515298">
        <w:rPr>
          <w:color w:val="000000"/>
        </w:rPr>
        <w:t>, Маркелова Анна Анатольевна, Смирнова Алёна Игоревна</w:t>
      </w:r>
      <w:r w:rsidR="003109B5">
        <w:rPr>
          <w:color w:val="000000"/>
        </w:rPr>
        <w:t>,</w:t>
      </w:r>
      <w:r w:rsidR="00515298">
        <w:rPr>
          <w:color w:val="000000"/>
        </w:rPr>
        <w:t xml:space="preserve"> </w:t>
      </w:r>
      <w:r w:rsidR="003109B5" w:rsidRPr="00074A59">
        <w:rPr>
          <w:color w:val="000000"/>
        </w:rPr>
        <w:t xml:space="preserve">Садыкова </w:t>
      </w:r>
      <w:proofErr w:type="spellStart"/>
      <w:r w:rsidR="003109B5" w:rsidRPr="00074A59">
        <w:rPr>
          <w:color w:val="000000"/>
        </w:rPr>
        <w:t>Гузаль</w:t>
      </w:r>
      <w:proofErr w:type="spellEnd"/>
      <w:r w:rsidR="003109B5" w:rsidRPr="00074A59">
        <w:rPr>
          <w:color w:val="000000"/>
        </w:rPr>
        <w:t xml:space="preserve"> </w:t>
      </w:r>
      <w:proofErr w:type="spellStart"/>
      <w:r w:rsidR="003109B5" w:rsidRPr="00074A59">
        <w:rPr>
          <w:color w:val="000000"/>
        </w:rPr>
        <w:t>Ринатовна</w:t>
      </w:r>
      <w:proofErr w:type="spellEnd"/>
      <w:r w:rsidR="003109B5">
        <w:t xml:space="preserve"> </w:t>
      </w:r>
      <w:r w:rsidR="00515298">
        <w:rPr>
          <w:color w:val="000000"/>
        </w:rPr>
        <w:t>(</w:t>
      </w:r>
      <w:r w:rsidR="00515298" w:rsidRPr="00515298">
        <w:rPr>
          <w:color w:val="000000"/>
        </w:rPr>
        <w:t xml:space="preserve"> </w:t>
      </w:r>
      <w:r w:rsidR="00515298" w:rsidRPr="00C94AE6">
        <w:rPr>
          <w:color w:val="000000"/>
        </w:rPr>
        <w:t>ГАУЗ "Республиканская клиническая больница</w:t>
      </w:r>
      <w:proofErr w:type="gramStart"/>
      <w:r w:rsidR="00515298" w:rsidRPr="00C94AE6">
        <w:rPr>
          <w:color w:val="000000"/>
        </w:rPr>
        <w:t>"М</w:t>
      </w:r>
      <w:proofErr w:type="gramEnd"/>
      <w:r w:rsidR="00515298" w:rsidRPr="00C94AE6">
        <w:rPr>
          <w:color w:val="000000"/>
        </w:rPr>
        <w:t>З РТ</w:t>
      </w:r>
      <w:r w:rsidR="00515298">
        <w:rPr>
          <w:color w:val="000000"/>
        </w:rPr>
        <w:t>)</w:t>
      </w:r>
      <w:r w:rsidR="003109B5">
        <w:rPr>
          <w:color w:val="000000"/>
        </w:rPr>
        <w:t xml:space="preserve">; </w:t>
      </w:r>
      <w:proofErr w:type="spellStart"/>
      <w:r w:rsidR="003109B5">
        <w:rPr>
          <w:color w:val="000000"/>
        </w:rPr>
        <w:t>Гибадуллина</w:t>
      </w:r>
      <w:proofErr w:type="spellEnd"/>
      <w:r w:rsidR="003109B5">
        <w:rPr>
          <w:color w:val="000000"/>
        </w:rPr>
        <w:t xml:space="preserve"> </w:t>
      </w:r>
      <w:proofErr w:type="spellStart"/>
      <w:r w:rsidR="003109B5">
        <w:rPr>
          <w:color w:val="000000"/>
        </w:rPr>
        <w:t>Инга</w:t>
      </w:r>
      <w:proofErr w:type="spellEnd"/>
      <w:r w:rsidR="003109B5">
        <w:rPr>
          <w:color w:val="000000"/>
        </w:rPr>
        <w:t xml:space="preserve"> </w:t>
      </w:r>
      <w:proofErr w:type="spellStart"/>
      <w:r w:rsidR="003109B5">
        <w:rPr>
          <w:color w:val="000000"/>
        </w:rPr>
        <w:t>Ирековна</w:t>
      </w:r>
      <w:proofErr w:type="spellEnd"/>
      <w:r w:rsidR="003109B5">
        <w:rPr>
          <w:color w:val="000000"/>
        </w:rPr>
        <w:t xml:space="preserve">, </w:t>
      </w:r>
      <w:r w:rsidR="003109B5" w:rsidRPr="00A15F26">
        <w:rPr>
          <w:color w:val="000000"/>
        </w:rPr>
        <w:t>Вишнякова Екатерина Викторовна</w:t>
      </w:r>
      <w:r w:rsidR="003109B5">
        <w:rPr>
          <w:color w:val="000000"/>
        </w:rPr>
        <w:t xml:space="preserve">, </w:t>
      </w:r>
      <w:proofErr w:type="spellStart"/>
      <w:r w:rsidR="003109B5" w:rsidRPr="00A15F26">
        <w:rPr>
          <w:color w:val="000000"/>
        </w:rPr>
        <w:t>Минсафина</w:t>
      </w:r>
      <w:proofErr w:type="spellEnd"/>
      <w:r w:rsidR="003109B5" w:rsidRPr="00A15F26">
        <w:rPr>
          <w:color w:val="000000"/>
        </w:rPr>
        <w:t xml:space="preserve"> </w:t>
      </w:r>
      <w:proofErr w:type="spellStart"/>
      <w:r w:rsidR="003109B5" w:rsidRPr="00A15F26">
        <w:rPr>
          <w:color w:val="000000"/>
        </w:rPr>
        <w:t>Лейсан</w:t>
      </w:r>
      <w:proofErr w:type="spellEnd"/>
      <w:r w:rsidR="003109B5" w:rsidRPr="00A15F26">
        <w:rPr>
          <w:color w:val="000000"/>
        </w:rPr>
        <w:t xml:space="preserve"> </w:t>
      </w:r>
      <w:proofErr w:type="spellStart"/>
      <w:r w:rsidR="003109B5" w:rsidRPr="00A15F26">
        <w:rPr>
          <w:color w:val="000000"/>
        </w:rPr>
        <w:t>Рустемовна</w:t>
      </w:r>
      <w:proofErr w:type="spellEnd"/>
      <w:r w:rsidR="003109B5">
        <w:rPr>
          <w:color w:val="000000"/>
        </w:rPr>
        <w:t xml:space="preserve">, Каримуллина </w:t>
      </w:r>
      <w:proofErr w:type="spellStart"/>
      <w:r w:rsidR="003109B5">
        <w:rPr>
          <w:color w:val="000000"/>
        </w:rPr>
        <w:t>Аделя</w:t>
      </w:r>
      <w:proofErr w:type="spellEnd"/>
      <w:r w:rsidR="003109B5">
        <w:rPr>
          <w:color w:val="000000"/>
        </w:rPr>
        <w:t xml:space="preserve"> </w:t>
      </w:r>
      <w:proofErr w:type="spellStart"/>
      <w:r w:rsidR="003109B5">
        <w:rPr>
          <w:color w:val="000000"/>
        </w:rPr>
        <w:t>Рамилевна</w:t>
      </w:r>
      <w:proofErr w:type="spellEnd"/>
      <w:r w:rsidR="003109B5">
        <w:rPr>
          <w:color w:val="000000"/>
        </w:rPr>
        <w:t xml:space="preserve"> (ГАУЗ " Клинику медицинского университета " )</w:t>
      </w:r>
      <w:r w:rsidR="00F47A61">
        <w:rPr>
          <w:color w:val="000000"/>
        </w:rPr>
        <w:t>;</w:t>
      </w:r>
      <w:r w:rsidR="00F47A61" w:rsidRPr="00F47A61">
        <w:rPr>
          <w:color w:val="000000"/>
        </w:rPr>
        <w:t xml:space="preserve"> </w:t>
      </w:r>
      <w:r w:rsidR="00F47A61">
        <w:rPr>
          <w:color w:val="000000"/>
        </w:rPr>
        <w:t xml:space="preserve">Даминова Аида Руслановна, </w:t>
      </w:r>
      <w:proofErr w:type="spellStart"/>
      <w:r w:rsidR="00F47A61">
        <w:rPr>
          <w:color w:val="000000"/>
        </w:rPr>
        <w:t>Гиниятуллина</w:t>
      </w:r>
      <w:proofErr w:type="spellEnd"/>
      <w:r w:rsidR="00F47A61">
        <w:rPr>
          <w:color w:val="000000"/>
        </w:rPr>
        <w:t xml:space="preserve"> </w:t>
      </w:r>
      <w:proofErr w:type="spellStart"/>
      <w:r w:rsidR="00F47A61">
        <w:rPr>
          <w:color w:val="000000"/>
        </w:rPr>
        <w:t>Айгуль</w:t>
      </w:r>
      <w:proofErr w:type="spellEnd"/>
      <w:r w:rsidR="00F47A61">
        <w:rPr>
          <w:color w:val="000000"/>
        </w:rPr>
        <w:t xml:space="preserve"> </w:t>
      </w:r>
      <w:proofErr w:type="spellStart"/>
      <w:r w:rsidR="00F47A61">
        <w:rPr>
          <w:color w:val="000000"/>
        </w:rPr>
        <w:t>Айратовна</w:t>
      </w:r>
      <w:proofErr w:type="spellEnd"/>
      <w:r w:rsidR="00F47A61">
        <w:rPr>
          <w:color w:val="000000"/>
        </w:rPr>
        <w:t xml:space="preserve">, </w:t>
      </w:r>
      <w:proofErr w:type="spellStart"/>
      <w:r w:rsidR="00F47A61" w:rsidRPr="008A0AAC">
        <w:rPr>
          <w:color w:val="000000"/>
        </w:rPr>
        <w:t>Хусаенова</w:t>
      </w:r>
      <w:proofErr w:type="spellEnd"/>
      <w:r w:rsidR="00F47A61" w:rsidRPr="008A0AAC">
        <w:rPr>
          <w:color w:val="000000"/>
        </w:rPr>
        <w:t xml:space="preserve">  </w:t>
      </w:r>
      <w:proofErr w:type="spellStart"/>
      <w:r w:rsidR="00F47A61" w:rsidRPr="008A0AAC">
        <w:rPr>
          <w:color w:val="000000"/>
        </w:rPr>
        <w:t>Айназ</w:t>
      </w:r>
      <w:proofErr w:type="spellEnd"/>
      <w:r w:rsidR="00F47A61" w:rsidRPr="008A0AAC">
        <w:rPr>
          <w:color w:val="000000"/>
        </w:rPr>
        <w:t xml:space="preserve"> </w:t>
      </w:r>
      <w:proofErr w:type="spellStart"/>
      <w:r w:rsidR="00F47A61" w:rsidRPr="008A0AAC">
        <w:rPr>
          <w:color w:val="000000"/>
        </w:rPr>
        <w:t>Айратовна</w:t>
      </w:r>
      <w:proofErr w:type="spellEnd"/>
      <w:r w:rsidR="00F47A61">
        <w:rPr>
          <w:color w:val="000000"/>
        </w:rPr>
        <w:t>,</w:t>
      </w:r>
      <w:r w:rsidR="00CC187B" w:rsidRPr="00CC187B">
        <w:rPr>
          <w:color w:val="000000"/>
        </w:rPr>
        <w:t xml:space="preserve"> </w:t>
      </w:r>
      <w:r w:rsidR="00CC187B">
        <w:rPr>
          <w:color w:val="000000"/>
        </w:rPr>
        <w:t>Тимофеева Анастасия Андреевна</w:t>
      </w:r>
      <w:r w:rsidR="00F47A61">
        <w:rPr>
          <w:color w:val="000000"/>
        </w:rPr>
        <w:t xml:space="preserve"> (ГАУЗ "Городскую клиническую больницу № 7")</w:t>
      </w:r>
      <w:r w:rsidR="009B27EF">
        <w:rPr>
          <w:color w:val="000000"/>
        </w:rPr>
        <w:t>;</w:t>
      </w:r>
      <w:r w:rsidR="009B27EF" w:rsidRPr="009B27EF">
        <w:rPr>
          <w:color w:val="000000"/>
        </w:rPr>
        <w:t xml:space="preserve"> </w:t>
      </w:r>
      <w:proofErr w:type="spellStart"/>
      <w:r w:rsidR="009B27EF" w:rsidRPr="00074A59">
        <w:rPr>
          <w:color w:val="000000"/>
        </w:rPr>
        <w:t>Ханафиева</w:t>
      </w:r>
      <w:proofErr w:type="spellEnd"/>
      <w:r w:rsidR="009B27EF" w:rsidRPr="00074A59">
        <w:rPr>
          <w:color w:val="000000"/>
        </w:rPr>
        <w:t xml:space="preserve"> </w:t>
      </w:r>
      <w:proofErr w:type="spellStart"/>
      <w:r w:rsidR="009B27EF" w:rsidRPr="00074A59">
        <w:rPr>
          <w:color w:val="000000"/>
        </w:rPr>
        <w:t>Альмира</w:t>
      </w:r>
      <w:proofErr w:type="spellEnd"/>
      <w:r w:rsidR="009B27EF" w:rsidRPr="00074A59">
        <w:rPr>
          <w:color w:val="000000"/>
        </w:rPr>
        <w:t xml:space="preserve"> </w:t>
      </w:r>
      <w:proofErr w:type="spellStart"/>
      <w:r w:rsidR="009B27EF" w:rsidRPr="00074A59">
        <w:rPr>
          <w:color w:val="000000"/>
        </w:rPr>
        <w:t>Шамилевна</w:t>
      </w:r>
      <w:proofErr w:type="spellEnd"/>
      <w:r w:rsidR="009B27EF" w:rsidRPr="00074A59">
        <w:rPr>
          <w:color w:val="000000"/>
        </w:rPr>
        <w:t xml:space="preserve"> Университетская  клиника – Казань (МСЧ ФГАОУ ВО </w:t>
      </w:r>
      <w:proofErr w:type="gramStart"/>
      <w:r w:rsidR="009B27EF" w:rsidRPr="00074A59">
        <w:rPr>
          <w:color w:val="000000"/>
        </w:rPr>
        <w:t>К(</w:t>
      </w:r>
      <w:proofErr w:type="spellStart"/>
      <w:proofErr w:type="gramEnd"/>
      <w:r w:rsidR="009B27EF" w:rsidRPr="00074A59">
        <w:rPr>
          <w:color w:val="000000"/>
        </w:rPr>
        <w:t>п</w:t>
      </w:r>
      <w:proofErr w:type="spellEnd"/>
      <w:r w:rsidR="009B27EF" w:rsidRPr="00074A59">
        <w:rPr>
          <w:color w:val="000000"/>
        </w:rPr>
        <w:t>)ФУ)</w:t>
      </w:r>
      <w:r w:rsidR="009B27EF">
        <w:rPr>
          <w:color w:val="000000"/>
        </w:rPr>
        <w:t xml:space="preserve">; Романова Елизавета Андреевна, </w:t>
      </w:r>
      <w:proofErr w:type="spellStart"/>
      <w:r w:rsidR="009B27EF" w:rsidRPr="00A15F26">
        <w:rPr>
          <w:color w:val="000000"/>
        </w:rPr>
        <w:t>Конова</w:t>
      </w:r>
      <w:proofErr w:type="spellEnd"/>
      <w:r w:rsidR="009B27EF" w:rsidRPr="00A15F26">
        <w:rPr>
          <w:color w:val="000000"/>
        </w:rPr>
        <w:t xml:space="preserve"> Арина Александровна</w:t>
      </w:r>
      <w:r w:rsidR="009B27EF">
        <w:rPr>
          <w:color w:val="000000"/>
        </w:rPr>
        <w:t xml:space="preserve">, </w:t>
      </w:r>
      <w:proofErr w:type="spellStart"/>
      <w:r w:rsidR="009B27EF" w:rsidRPr="00804FD2">
        <w:rPr>
          <w:color w:val="000000"/>
        </w:rPr>
        <w:t>Сипко</w:t>
      </w:r>
      <w:proofErr w:type="spellEnd"/>
      <w:r w:rsidR="009B27EF" w:rsidRPr="00804FD2">
        <w:rPr>
          <w:color w:val="000000"/>
        </w:rPr>
        <w:t xml:space="preserve"> Диана Владимировна</w:t>
      </w:r>
      <w:r w:rsidR="009B27EF">
        <w:rPr>
          <w:color w:val="000000"/>
        </w:rPr>
        <w:t xml:space="preserve"> (</w:t>
      </w:r>
      <w:r w:rsidR="009B27EF" w:rsidRPr="00804FD2">
        <w:rPr>
          <w:color w:val="000000"/>
        </w:rPr>
        <w:t xml:space="preserve"> </w:t>
      </w:r>
      <w:r w:rsidR="009B27EF">
        <w:rPr>
          <w:color w:val="000000"/>
        </w:rPr>
        <w:t>ГАУЗ «Детская республиканская клиническая больница»МЗ РТ);</w:t>
      </w:r>
      <w:r w:rsidR="009B27EF" w:rsidRPr="009B27EF">
        <w:rPr>
          <w:color w:val="000000"/>
        </w:rPr>
        <w:t xml:space="preserve"> </w:t>
      </w:r>
      <w:proofErr w:type="spellStart"/>
      <w:r w:rsidR="009B27EF">
        <w:rPr>
          <w:color w:val="000000"/>
        </w:rPr>
        <w:t>Хайруллина</w:t>
      </w:r>
      <w:proofErr w:type="spellEnd"/>
      <w:r w:rsidR="009B27EF">
        <w:rPr>
          <w:color w:val="000000"/>
        </w:rPr>
        <w:t xml:space="preserve"> </w:t>
      </w:r>
      <w:proofErr w:type="spellStart"/>
      <w:r w:rsidR="009B27EF">
        <w:rPr>
          <w:color w:val="000000"/>
        </w:rPr>
        <w:t>Эльвина</w:t>
      </w:r>
      <w:proofErr w:type="spellEnd"/>
      <w:r w:rsidR="009B27EF">
        <w:rPr>
          <w:color w:val="000000"/>
        </w:rPr>
        <w:t xml:space="preserve"> </w:t>
      </w:r>
      <w:proofErr w:type="spellStart"/>
      <w:r w:rsidR="009B27EF">
        <w:rPr>
          <w:color w:val="000000"/>
        </w:rPr>
        <w:t>Фанилевна</w:t>
      </w:r>
      <w:proofErr w:type="spellEnd"/>
      <w:r w:rsidR="009B27EF" w:rsidRPr="009B27EF">
        <w:rPr>
          <w:color w:val="000000"/>
        </w:rPr>
        <w:t xml:space="preserve"> </w:t>
      </w:r>
      <w:r w:rsidR="009B27EF">
        <w:rPr>
          <w:color w:val="000000"/>
        </w:rPr>
        <w:t>(ГАУЗ "Республиканская клиническая психиатрическая больница им</w:t>
      </w:r>
      <w:proofErr w:type="gramStart"/>
      <w:r w:rsidR="009B27EF">
        <w:rPr>
          <w:color w:val="000000"/>
        </w:rPr>
        <w:t>.а</w:t>
      </w:r>
      <w:proofErr w:type="gramEnd"/>
      <w:r w:rsidR="009B27EF">
        <w:rPr>
          <w:color w:val="000000"/>
        </w:rPr>
        <w:t>кад. В.М.Бехтерева МЗ РТ");</w:t>
      </w:r>
      <w:r w:rsidR="009B27EF" w:rsidRPr="009B27EF">
        <w:rPr>
          <w:color w:val="000000"/>
        </w:rPr>
        <w:t xml:space="preserve"> </w:t>
      </w:r>
      <w:proofErr w:type="spellStart"/>
      <w:r w:rsidR="009B27EF" w:rsidRPr="008A0AAC">
        <w:rPr>
          <w:color w:val="000000"/>
        </w:rPr>
        <w:t>Максутова</w:t>
      </w:r>
      <w:proofErr w:type="spellEnd"/>
      <w:r w:rsidR="009B27EF" w:rsidRPr="008A0AAC">
        <w:rPr>
          <w:color w:val="000000"/>
        </w:rPr>
        <w:t xml:space="preserve"> </w:t>
      </w:r>
      <w:proofErr w:type="spellStart"/>
      <w:r w:rsidR="009B27EF" w:rsidRPr="008A0AAC">
        <w:rPr>
          <w:color w:val="000000"/>
        </w:rPr>
        <w:t>Камиля</w:t>
      </w:r>
      <w:proofErr w:type="spellEnd"/>
      <w:r w:rsidR="009B27EF" w:rsidRPr="008A0AAC">
        <w:rPr>
          <w:color w:val="000000"/>
        </w:rPr>
        <w:t xml:space="preserve"> Альбертовна</w:t>
      </w:r>
      <w:r w:rsidR="006B541A">
        <w:rPr>
          <w:color w:val="000000"/>
        </w:rPr>
        <w:t>,</w:t>
      </w:r>
      <w:r w:rsidR="009B27EF" w:rsidRPr="009B27EF">
        <w:rPr>
          <w:color w:val="000000"/>
        </w:rPr>
        <w:t xml:space="preserve"> </w:t>
      </w:r>
      <w:proofErr w:type="spellStart"/>
      <w:r w:rsidR="006B541A">
        <w:rPr>
          <w:color w:val="000000"/>
        </w:rPr>
        <w:t>Нугуманова</w:t>
      </w:r>
      <w:proofErr w:type="spellEnd"/>
      <w:r w:rsidR="006B541A">
        <w:rPr>
          <w:color w:val="000000"/>
        </w:rPr>
        <w:t xml:space="preserve"> </w:t>
      </w:r>
      <w:proofErr w:type="spellStart"/>
      <w:r w:rsidR="006B541A">
        <w:rPr>
          <w:color w:val="000000"/>
        </w:rPr>
        <w:t>Фания</w:t>
      </w:r>
      <w:proofErr w:type="spellEnd"/>
      <w:r w:rsidR="006B541A">
        <w:rPr>
          <w:color w:val="000000"/>
        </w:rPr>
        <w:t xml:space="preserve"> </w:t>
      </w:r>
      <w:proofErr w:type="spellStart"/>
      <w:r w:rsidR="006B541A">
        <w:rPr>
          <w:color w:val="000000"/>
        </w:rPr>
        <w:t>Фаридовна</w:t>
      </w:r>
      <w:proofErr w:type="spellEnd"/>
      <w:r w:rsidR="006B541A" w:rsidRPr="00A15F26">
        <w:rPr>
          <w:color w:val="000000"/>
        </w:rPr>
        <w:t xml:space="preserve"> </w:t>
      </w:r>
      <w:r w:rsidR="006B541A">
        <w:rPr>
          <w:color w:val="000000"/>
        </w:rPr>
        <w:t>(</w:t>
      </w:r>
      <w:r w:rsidR="009B27EF" w:rsidRPr="00A15F26">
        <w:rPr>
          <w:color w:val="000000"/>
        </w:rPr>
        <w:t>ГАУЗ «Республиканская клиническая инфекционная больница им.проф. А.Ф.Агафонова»</w:t>
      </w:r>
      <w:r w:rsidR="006B541A">
        <w:rPr>
          <w:color w:val="000000"/>
        </w:rPr>
        <w:t>)</w:t>
      </w:r>
      <w:r w:rsidR="009B27EF">
        <w:rPr>
          <w:color w:val="000000"/>
        </w:rPr>
        <w:t>;</w:t>
      </w:r>
      <w:r w:rsidR="009B27EF" w:rsidRPr="009B27EF">
        <w:rPr>
          <w:color w:val="000000"/>
        </w:rPr>
        <w:t xml:space="preserve"> </w:t>
      </w:r>
      <w:proofErr w:type="spellStart"/>
      <w:r w:rsidR="009B27EF" w:rsidRPr="008A0AAC">
        <w:rPr>
          <w:color w:val="000000"/>
        </w:rPr>
        <w:t>Давлетшина</w:t>
      </w:r>
      <w:proofErr w:type="spellEnd"/>
      <w:r w:rsidR="009B27EF" w:rsidRPr="008A0AAC">
        <w:rPr>
          <w:color w:val="000000"/>
        </w:rPr>
        <w:t xml:space="preserve">  </w:t>
      </w:r>
      <w:proofErr w:type="spellStart"/>
      <w:r w:rsidR="009B27EF" w:rsidRPr="008A0AAC">
        <w:rPr>
          <w:color w:val="000000"/>
        </w:rPr>
        <w:t>Фарида</w:t>
      </w:r>
      <w:proofErr w:type="spellEnd"/>
      <w:r w:rsidR="009B27EF" w:rsidRPr="008A0AAC">
        <w:rPr>
          <w:color w:val="000000"/>
        </w:rPr>
        <w:t xml:space="preserve"> </w:t>
      </w:r>
      <w:proofErr w:type="spellStart"/>
      <w:r w:rsidR="009B27EF" w:rsidRPr="008A0AAC">
        <w:rPr>
          <w:color w:val="000000"/>
        </w:rPr>
        <w:t>Фанисевна</w:t>
      </w:r>
      <w:proofErr w:type="spellEnd"/>
      <w:r w:rsidR="009B27EF">
        <w:rPr>
          <w:color w:val="000000"/>
        </w:rPr>
        <w:t>,</w:t>
      </w:r>
      <w:r w:rsidR="009B27EF" w:rsidRPr="009B27EF">
        <w:rPr>
          <w:color w:val="000000"/>
        </w:rPr>
        <w:t xml:space="preserve"> </w:t>
      </w:r>
      <w:proofErr w:type="spellStart"/>
      <w:r w:rsidR="009B27EF">
        <w:rPr>
          <w:color w:val="000000"/>
        </w:rPr>
        <w:t>Газанфарова</w:t>
      </w:r>
      <w:proofErr w:type="spellEnd"/>
      <w:r w:rsidR="009B27EF">
        <w:rPr>
          <w:color w:val="000000"/>
        </w:rPr>
        <w:t xml:space="preserve"> </w:t>
      </w:r>
      <w:proofErr w:type="spellStart"/>
      <w:r w:rsidR="009B27EF">
        <w:rPr>
          <w:color w:val="000000"/>
        </w:rPr>
        <w:t>Айгун</w:t>
      </w:r>
      <w:proofErr w:type="spellEnd"/>
      <w:r w:rsidR="009B27EF">
        <w:rPr>
          <w:color w:val="000000"/>
        </w:rPr>
        <w:t xml:space="preserve"> </w:t>
      </w:r>
      <w:proofErr w:type="spellStart"/>
      <w:r w:rsidR="009B27EF">
        <w:rPr>
          <w:color w:val="000000"/>
        </w:rPr>
        <w:t>Видадиевна</w:t>
      </w:r>
      <w:proofErr w:type="spellEnd"/>
      <w:r w:rsidR="009B27EF">
        <w:rPr>
          <w:color w:val="000000"/>
        </w:rPr>
        <w:t xml:space="preserve"> (ГАУЗ "Городская детская больница № 1 "); </w:t>
      </w:r>
      <w:proofErr w:type="spellStart"/>
      <w:r w:rsidR="009B27EF" w:rsidRPr="008A0AAC">
        <w:rPr>
          <w:color w:val="000000"/>
        </w:rPr>
        <w:t>Салихзянова</w:t>
      </w:r>
      <w:proofErr w:type="spellEnd"/>
      <w:r w:rsidR="009B27EF" w:rsidRPr="008A0AAC">
        <w:rPr>
          <w:color w:val="000000"/>
        </w:rPr>
        <w:t xml:space="preserve"> </w:t>
      </w:r>
      <w:proofErr w:type="spellStart"/>
      <w:r w:rsidR="009B27EF" w:rsidRPr="008A0AAC">
        <w:rPr>
          <w:color w:val="000000"/>
        </w:rPr>
        <w:t>Зиля</w:t>
      </w:r>
      <w:proofErr w:type="spellEnd"/>
      <w:r w:rsidR="009B27EF" w:rsidRPr="008A0AAC">
        <w:rPr>
          <w:color w:val="000000"/>
        </w:rPr>
        <w:t xml:space="preserve"> </w:t>
      </w:r>
      <w:proofErr w:type="spellStart"/>
      <w:r w:rsidR="009B27EF" w:rsidRPr="008A0AAC">
        <w:rPr>
          <w:color w:val="000000"/>
        </w:rPr>
        <w:t>Ильнуровна</w:t>
      </w:r>
      <w:proofErr w:type="spellEnd"/>
      <w:r w:rsidR="009B27EF" w:rsidRPr="009B27EF">
        <w:rPr>
          <w:color w:val="000000"/>
        </w:rPr>
        <w:t xml:space="preserve"> </w:t>
      </w:r>
      <w:r w:rsidR="009B27EF">
        <w:rPr>
          <w:color w:val="000000"/>
        </w:rPr>
        <w:t xml:space="preserve">(ГАУЗ " Республиканский клинический онкологический диспансер МЗ РТ)  </w:t>
      </w:r>
      <w:r w:rsidR="006B541A">
        <w:rPr>
          <w:color w:val="000000"/>
        </w:rPr>
        <w:t xml:space="preserve">Пашина Маргарита </w:t>
      </w:r>
      <w:proofErr w:type="spellStart"/>
      <w:r w:rsidR="006B541A">
        <w:rPr>
          <w:color w:val="000000"/>
        </w:rPr>
        <w:t>Файзалиевна,Плешкова</w:t>
      </w:r>
      <w:proofErr w:type="spellEnd"/>
      <w:r w:rsidR="006B541A">
        <w:rPr>
          <w:color w:val="000000"/>
        </w:rPr>
        <w:t xml:space="preserve"> Наталья Алексеевна</w:t>
      </w:r>
      <w:r w:rsidR="006B541A">
        <w:rPr>
          <w:color w:val="000000"/>
          <w:sz w:val="27"/>
          <w:szCs w:val="27"/>
        </w:rPr>
        <w:t xml:space="preserve">, </w:t>
      </w:r>
      <w:proofErr w:type="spellStart"/>
      <w:r w:rsidR="006B541A">
        <w:rPr>
          <w:color w:val="000000"/>
        </w:rPr>
        <w:t>Ракушева</w:t>
      </w:r>
      <w:proofErr w:type="spellEnd"/>
      <w:r w:rsidR="006B541A">
        <w:rPr>
          <w:color w:val="000000"/>
        </w:rPr>
        <w:t xml:space="preserve"> Арина Александровна</w:t>
      </w:r>
      <w:r w:rsidR="006B541A">
        <w:rPr>
          <w:color w:val="000000"/>
          <w:sz w:val="27"/>
          <w:szCs w:val="27"/>
        </w:rPr>
        <w:t xml:space="preserve">, </w:t>
      </w:r>
      <w:proofErr w:type="spellStart"/>
      <w:r w:rsidR="006B541A">
        <w:rPr>
          <w:color w:val="000000"/>
        </w:rPr>
        <w:t>Логутов</w:t>
      </w:r>
      <w:proofErr w:type="spellEnd"/>
      <w:r w:rsidR="006B541A">
        <w:rPr>
          <w:color w:val="000000"/>
        </w:rPr>
        <w:t xml:space="preserve"> Артем Сергеевич</w:t>
      </w:r>
      <w:r w:rsidR="006B541A" w:rsidRPr="006B541A">
        <w:rPr>
          <w:color w:val="000000"/>
        </w:rPr>
        <w:t xml:space="preserve"> </w:t>
      </w:r>
      <w:r w:rsidR="006B541A">
        <w:rPr>
          <w:color w:val="000000"/>
        </w:rPr>
        <w:t xml:space="preserve">(ГАУЗ «Госпиталь для ветеранов войн»); </w:t>
      </w:r>
      <w:proofErr w:type="spellStart"/>
      <w:r w:rsidR="006B541A" w:rsidRPr="00804FD2">
        <w:rPr>
          <w:color w:val="000000"/>
        </w:rPr>
        <w:t>Зарипов</w:t>
      </w:r>
      <w:proofErr w:type="spellEnd"/>
      <w:r w:rsidR="006B541A" w:rsidRPr="00804FD2">
        <w:rPr>
          <w:color w:val="000000"/>
        </w:rPr>
        <w:t xml:space="preserve"> </w:t>
      </w:r>
      <w:proofErr w:type="spellStart"/>
      <w:r w:rsidR="006B541A" w:rsidRPr="00804FD2">
        <w:rPr>
          <w:color w:val="000000"/>
        </w:rPr>
        <w:t>Ильфат</w:t>
      </w:r>
      <w:proofErr w:type="spellEnd"/>
      <w:r w:rsidR="006B541A" w:rsidRPr="00804FD2">
        <w:rPr>
          <w:color w:val="000000"/>
        </w:rPr>
        <w:t xml:space="preserve"> </w:t>
      </w:r>
      <w:proofErr w:type="spellStart"/>
      <w:r w:rsidR="006B541A" w:rsidRPr="00804FD2">
        <w:rPr>
          <w:color w:val="000000"/>
        </w:rPr>
        <w:t>Ильгизович</w:t>
      </w:r>
      <w:proofErr w:type="spellEnd"/>
      <w:r w:rsidR="006B541A" w:rsidRPr="006B541A">
        <w:rPr>
          <w:color w:val="000000"/>
        </w:rPr>
        <w:t xml:space="preserve"> </w:t>
      </w:r>
      <w:r w:rsidR="006B541A">
        <w:rPr>
          <w:color w:val="000000"/>
        </w:rPr>
        <w:t>(</w:t>
      </w:r>
      <w:r w:rsidR="006B541A" w:rsidRPr="00804FD2">
        <w:rPr>
          <w:color w:val="000000"/>
        </w:rPr>
        <w:t>ГАУЗ "Городская поликлиника №21"</w:t>
      </w:r>
      <w:r w:rsidR="006B541A">
        <w:rPr>
          <w:color w:val="000000"/>
        </w:rPr>
        <w:t>);</w:t>
      </w:r>
      <w:r w:rsidR="006B541A" w:rsidRPr="006B541A">
        <w:rPr>
          <w:color w:val="000000"/>
        </w:rPr>
        <w:t xml:space="preserve"> </w:t>
      </w:r>
      <w:r w:rsidR="006B541A" w:rsidRPr="006C5299">
        <w:rPr>
          <w:color w:val="000000"/>
        </w:rPr>
        <w:t>Каримов Альфред Альбертович</w:t>
      </w:r>
      <w:r w:rsidR="006B541A" w:rsidRPr="006B541A">
        <w:rPr>
          <w:color w:val="000000"/>
        </w:rPr>
        <w:t xml:space="preserve"> </w:t>
      </w:r>
      <w:r w:rsidR="006B541A">
        <w:rPr>
          <w:color w:val="000000"/>
        </w:rPr>
        <w:t>(ГАУЗ «Станция   скорой медицинской помощи»г</w:t>
      </w:r>
      <w:proofErr w:type="gramStart"/>
      <w:r w:rsidR="006B541A">
        <w:rPr>
          <w:color w:val="000000"/>
        </w:rPr>
        <w:t>.К</w:t>
      </w:r>
      <w:proofErr w:type="gramEnd"/>
      <w:r w:rsidR="006B541A">
        <w:rPr>
          <w:color w:val="000000"/>
        </w:rPr>
        <w:t>азани);</w:t>
      </w:r>
      <w:r w:rsidR="006B541A" w:rsidRPr="006B541A">
        <w:rPr>
          <w:color w:val="000000"/>
        </w:rPr>
        <w:t xml:space="preserve"> </w:t>
      </w:r>
      <w:proofErr w:type="spellStart"/>
      <w:r w:rsidR="006B541A" w:rsidRPr="008B095F">
        <w:rPr>
          <w:color w:val="000000"/>
        </w:rPr>
        <w:t>Мубаракова</w:t>
      </w:r>
      <w:proofErr w:type="spellEnd"/>
      <w:r w:rsidR="006B541A" w:rsidRPr="008B095F">
        <w:rPr>
          <w:color w:val="000000"/>
        </w:rPr>
        <w:t xml:space="preserve"> Альбина </w:t>
      </w:r>
      <w:proofErr w:type="spellStart"/>
      <w:r w:rsidR="006B541A" w:rsidRPr="008B095F">
        <w:rPr>
          <w:color w:val="000000"/>
        </w:rPr>
        <w:t>Аскатовна</w:t>
      </w:r>
      <w:proofErr w:type="spellEnd"/>
      <w:r w:rsidR="006B541A" w:rsidRPr="006B541A">
        <w:rPr>
          <w:color w:val="000000"/>
        </w:rPr>
        <w:t xml:space="preserve"> </w:t>
      </w:r>
      <w:r w:rsidR="006B541A">
        <w:rPr>
          <w:color w:val="000000"/>
        </w:rPr>
        <w:t>(</w:t>
      </w:r>
      <w:r w:rsidR="006B541A" w:rsidRPr="00A00FC3">
        <w:rPr>
          <w:color w:val="000000"/>
        </w:rPr>
        <w:t>ГАУЗ "Городскую клиническую больницу № 16"</w:t>
      </w:r>
      <w:r w:rsidR="006B541A">
        <w:rPr>
          <w:color w:val="000000"/>
        </w:rPr>
        <w:t>)</w:t>
      </w:r>
    </w:p>
    <w:p w:rsidR="00CC187B" w:rsidRDefault="00CC187B" w:rsidP="004F0BF1">
      <w:pPr>
        <w:pStyle w:val="3"/>
        <w:spacing w:before="360"/>
      </w:pPr>
    </w:p>
    <w:p w:rsidR="00CC187B" w:rsidRDefault="00CC187B" w:rsidP="004F0BF1">
      <w:pPr>
        <w:pStyle w:val="3"/>
        <w:spacing w:before="360"/>
      </w:pPr>
    </w:p>
    <w:p w:rsidR="00CC187B" w:rsidRDefault="00CC187B" w:rsidP="004F0BF1">
      <w:pPr>
        <w:pStyle w:val="3"/>
        <w:spacing w:before="360"/>
      </w:pPr>
    </w:p>
    <w:p w:rsidR="00CC187B" w:rsidRDefault="00CC187B" w:rsidP="004F0BF1">
      <w:pPr>
        <w:pStyle w:val="3"/>
        <w:spacing w:before="360"/>
      </w:pPr>
    </w:p>
    <w:p w:rsidR="00CC187B" w:rsidRPr="00CC187B" w:rsidRDefault="00CC187B" w:rsidP="00CC187B"/>
    <w:p w:rsidR="00CC187B" w:rsidRDefault="00D30272" w:rsidP="00D30272">
      <w:pPr>
        <w:pStyle w:val="3"/>
      </w:pPr>
      <w:r>
        <w:lastRenderedPageBreak/>
        <w:t>Специальность 31.02.03 Лабораторная диагностика</w:t>
      </w:r>
    </w:p>
    <w:p w:rsidR="00420CE4" w:rsidRDefault="00D03D7B" w:rsidP="004F0BF1">
      <w:pPr>
        <w:pStyle w:val="3"/>
        <w:spacing w:before="360"/>
        <w:rPr>
          <w:bCs/>
          <w:i/>
        </w:rPr>
      </w:pPr>
      <w:r>
        <w:t>Удовлетворенность требованиями к качеству подготовки средних медицинских работников</w:t>
      </w:r>
      <w:r w:rsidR="006366B9">
        <w:t xml:space="preserve"> </w:t>
      </w:r>
      <w:r w:rsidR="006366B9">
        <w:rPr>
          <w:bCs/>
          <w:i/>
        </w:rPr>
        <w:t xml:space="preserve">(руководитель </w:t>
      </w:r>
      <w:r w:rsidR="00420CE4" w:rsidRPr="00420CE4">
        <w:rPr>
          <w:bCs/>
          <w:i/>
        </w:rPr>
        <w:t>лабораторной службой)</w:t>
      </w:r>
    </w:p>
    <w:tbl>
      <w:tblPr>
        <w:tblW w:w="4703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96"/>
        <w:gridCol w:w="2975"/>
      </w:tblGrid>
      <w:tr w:rsidR="002957A1" w:rsidRPr="009A5889" w:rsidTr="002957A1">
        <w:trPr>
          <w:trHeight w:val="227"/>
        </w:trPr>
        <w:tc>
          <w:tcPr>
            <w:tcW w:w="33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9A5889" w:rsidRDefault="002957A1" w:rsidP="004F0BF1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9A5889">
              <w:rPr>
                <w:b/>
              </w:rPr>
              <w:t>Показатель</w:t>
            </w:r>
          </w:p>
        </w:tc>
        <w:tc>
          <w:tcPr>
            <w:tcW w:w="1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9A5889" w:rsidRDefault="004F0BF1" w:rsidP="004F0BF1">
            <w:pPr>
              <w:tabs>
                <w:tab w:val="left" w:pos="8931"/>
              </w:tabs>
              <w:ind w:left="-144" w:firstLine="0"/>
              <w:jc w:val="center"/>
              <w:rPr>
                <w:b/>
              </w:rPr>
            </w:pPr>
            <w:r>
              <w:rPr>
                <w:b/>
              </w:rPr>
              <w:t xml:space="preserve">Удовлетворенность, </w:t>
            </w:r>
            <w:r w:rsidR="002957A1" w:rsidRPr="009A5889">
              <w:rPr>
                <w:b/>
              </w:rPr>
              <w:t>%</w:t>
            </w:r>
          </w:p>
        </w:tc>
      </w:tr>
      <w:tr w:rsidR="002957A1" w:rsidTr="002957A1">
        <w:trPr>
          <w:trHeight w:val="227"/>
        </w:trPr>
        <w:tc>
          <w:tcPr>
            <w:tcW w:w="33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3819E2" w:rsidRDefault="002957A1" w:rsidP="004F0BF1">
            <w:pPr>
              <w:tabs>
                <w:tab w:val="left" w:pos="8931"/>
              </w:tabs>
              <w:ind w:firstLine="0"/>
              <w:jc w:val="left"/>
            </w:pPr>
            <w:r>
              <w:t>Уровень теоретической подготовки выпускников  КМК в области гуманитарных дисциплин (философии, английского языка и др.)</w:t>
            </w:r>
          </w:p>
        </w:tc>
        <w:tc>
          <w:tcPr>
            <w:tcW w:w="1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3819E2" w:rsidRDefault="002957A1" w:rsidP="004F0BF1">
            <w:pPr>
              <w:tabs>
                <w:tab w:val="left" w:pos="8931"/>
              </w:tabs>
              <w:ind w:firstLine="0"/>
              <w:jc w:val="center"/>
            </w:pPr>
            <w:r w:rsidRPr="003819E2">
              <w:t>9</w:t>
            </w:r>
            <w:r>
              <w:t>8,1</w:t>
            </w:r>
          </w:p>
        </w:tc>
      </w:tr>
      <w:tr w:rsidR="002957A1" w:rsidTr="002957A1">
        <w:trPr>
          <w:trHeight w:val="227"/>
        </w:trPr>
        <w:tc>
          <w:tcPr>
            <w:tcW w:w="33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Default="002957A1" w:rsidP="004F0BF1">
            <w:pPr>
              <w:tabs>
                <w:tab w:val="left" w:pos="8931"/>
              </w:tabs>
              <w:ind w:firstLine="0"/>
              <w:jc w:val="left"/>
            </w:pPr>
            <w:r>
              <w:t xml:space="preserve">Уровень теоретической подготовки выпускников КМК </w:t>
            </w:r>
            <w:proofErr w:type="spellStart"/>
            <w:r>
              <w:t>вбласти</w:t>
            </w:r>
            <w:proofErr w:type="spellEnd"/>
            <w:r>
              <w:t xml:space="preserve">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(анатомии, фармакологии и др.)</w:t>
            </w:r>
          </w:p>
        </w:tc>
        <w:tc>
          <w:tcPr>
            <w:tcW w:w="1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3819E2" w:rsidRDefault="002957A1" w:rsidP="004F0BF1">
            <w:pPr>
              <w:tabs>
                <w:tab w:val="left" w:pos="8931"/>
              </w:tabs>
              <w:ind w:firstLine="0"/>
              <w:jc w:val="center"/>
            </w:pPr>
            <w:r>
              <w:t>97,2</w:t>
            </w:r>
          </w:p>
        </w:tc>
      </w:tr>
      <w:tr w:rsidR="002957A1" w:rsidTr="002957A1">
        <w:trPr>
          <w:trHeight w:val="227"/>
        </w:trPr>
        <w:tc>
          <w:tcPr>
            <w:tcW w:w="33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3819E2" w:rsidRDefault="002957A1" w:rsidP="004F0BF1">
            <w:pPr>
              <w:tabs>
                <w:tab w:val="left" w:pos="8931"/>
              </w:tabs>
              <w:ind w:firstLine="0"/>
              <w:jc w:val="left"/>
            </w:pPr>
            <w:r>
              <w:t>Уровень теоретической подготовки выпускников КМК в области лабораторных исследований (</w:t>
            </w:r>
            <w:proofErr w:type="spellStart"/>
            <w:r>
              <w:t>общеклинических</w:t>
            </w:r>
            <w:proofErr w:type="spellEnd"/>
            <w:r>
              <w:t>, гематологических, биохимических, микробиологических, гистологических, санитарно-гигиенических)</w:t>
            </w:r>
          </w:p>
        </w:tc>
        <w:tc>
          <w:tcPr>
            <w:tcW w:w="1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3819E2" w:rsidRDefault="002957A1" w:rsidP="004F0BF1">
            <w:pPr>
              <w:tabs>
                <w:tab w:val="left" w:pos="8931"/>
              </w:tabs>
              <w:ind w:firstLine="0"/>
              <w:jc w:val="center"/>
            </w:pPr>
            <w:r w:rsidRPr="003819E2">
              <w:t>9</w:t>
            </w:r>
            <w:r>
              <w:t>6,2</w:t>
            </w:r>
          </w:p>
        </w:tc>
      </w:tr>
      <w:tr w:rsidR="002957A1" w:rsidTr="002957A1">
        <w:trPr>
          <w:trHeight w:val="227"/>
        </w:trPr>
        <w:tc>
          <w:tcPr>
            <w:tcW w:w="33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3819E2" w:rsidRDefault="002957A1" w:rsidP="004F0BF1">
            <w:pPr>
              <w:tabs>
                <w:tab w:val="left" w:pos="8931"/>
              </w:tabs>
              <w:ind w:firstLine="0"/>
              <w:jc w:val="left"/>
            </w:pPr>
            <w:r>
              <w:t>Уровень практических умений и навыков выпускников КМК в области проведения лабораторный исследований (</w:t>
            </w:r>
            <w:proofErr w:type="spellStart"/>
            <w:r>
              <w:t>общеклинических</w:t>
            </w:r>
            <w:proofErr w:type="spellEnd"/>
            <w:r>
              <w:t>, гематологических, биохимических, микробиологических, гистологических, санитарно-гигиенических)</w:t>
            </w:r>
          </w:p>
        </w:tc>
        <w:tc>
          <w:tcPr>
            <w:tcW w:w="1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3819E2" w:rsidRDefault="002957A1" w:rsidP="004F0BF1">
            <w:pPr>
              <w:tabs>
                <w:tab w:val="left" w:pos="8931"/>
              </w:tabs>
              <w:ind w:firstLine="0"/>
              <w:jc w:val="center"/>
            </w:pPr>
            <w:r w:rsidRPr="003819E2">
              <w:t>97</w:t>
            </w:r>
            <w:r>
              <w:t>,1</w:t>
            </w:r>
          </w:p>
        </w:tc>
      </w:tr>
      <w:tr w:rsidR="002957A1" w:rsidTr="002957A1">
        <w:trPr>
          <w:trHeight w:val="227"/>
        </w:trPr>
        <w:tc>
          <w:tcPr>
            <w:tcW w:w="33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3819E2" w:rsidRDefault="002957A1" w:rsidP="004F0BF1">
            <w:pPr>
              <w:tabs>
                <w:tab w:val="left" w:pos="8931"/>
              </w:tabs>
              <w:ind w:firstLine="0"/>
              <w:jc w:val="left"/>
            </w:pPr>
            <w:r>
              <w:t xml:space="preserve">Уровень психологической и </w:t>
            </w:r>
            <w:proofErr w:type="spellStart"/>
            <w:r>
              <w:t>этико-деонтологической</w:t>
            </w:r>
            <w:proofErr w:type="spellEnd"/>
            <w:r>
              <w:t xml:space="preserve"> подготовки выпускников КМК</w:t>
            </w:r>
          </w:p>
        </w:tc>
        <w:tc>
          <w:tcPr>
            <w:tcW w:w="1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3819E2" w:rsidRDefault="002957A1" w:rsidP="004F0BF1">
            <w:pPr>
              <w:tabs>
                <w:tab w:val="left" w:pos="8931"/>
              </w:tabs>
              <w:ind w:firstLine="0"/>
              <w:jc w:val="center"/>
            </w:pPr>
            <w:r w:rsidRPr="003819E2">
              <w:t>9</w:t>
            </w:r>
            <w:r>
              <w:t>7,1</w:t>
            </w:r>
          </w:p>
        </w:tc>
      </w:tr>
      <w:tr w:rsidR="002957A1" w:rsidTr="002957A1">
        <w:trPr>
          <w:trHeight w:val="227"/>
        </w:trPr>
        <w:tc>
          <w:tcPr>
            <w:tcW w:w="33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3819E2" w:rsidRDefault="002957A1" w:rsidP="004F0BF1">
            <w:pPr>
              <w:tabs>
                <w:tab w:val="left" w:pos="8931"/>
              </w:tabs>
              <w:ind w:firstLine="0"/>
            </w:pPr>
            <w:r w:rsidRPr="003819E2">
              <w:t>Итого</w:t>
            </w:r>
          </w:p>
        </w:tc>
        <w:tc>
          <w:tcPr>
            <w:tcW w:w="1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7A1" w:rsidRPr="003819E2" w:rsidRDefault="002957A1" w:rsidP="004F0BF1">
            <w:pPr>
              <w:tabs>
                <w:tab w:val="left" w:pos="8931"/>
              </w:tabs>
              <w:ind w:firstLine="0"/>
              <w:jc w:val="center"/>
            </w:pPr>
            <w:r w:rsidRPr="003819E2">
              <w:t>97</w:t>
            </w:r>
            <w:r>
              <w:t>,1</w:t>
            </w:r>
          </w:p>
        </w:tc>
      </w:tr>
    </w:tbl>
    <w:p w:rsidR="00170FAB" w:rsidRDefault="008E519F" w:rsidP="00DC1624">
      <w:pPr>
        <w:widowControl w:val="0"/>
        <w:tabs>
          <w:tab w:val="right" w:pos="531"/>
          <w:tab w:val="left" w:pos="621"/>
          <w:tab w:val="left" w:pos="711"/>
          <w:tab w:val="left" w:pos="5085"/>
        </w:tabs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856620" cy="2466753"/>
            <wp:effectExtent l="19050" t="0" r="1078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C1624" w:rsidRPr="00DC1624">
        <w:t xml:space="preserve"> </w:t>
      </w:r>
    </w:p>
    <w:p w:rsidR="00E63CC2" w:rsidRPr="00DC1624" w:rsidRDefault="00DC1624" w:rsidP="00DC1624">
      <w:pPr>
        <w:widowControl w:val="0"/>
        <w:tabs>
          <w:tab w:val="right" w:pos="531"/>
          <w:tab w:val="left" w:pos="621"/>
          <w:tab w:val="left" w:pos="711"/>
          <w:tab w:val="left" w:pos="5085"/>
        </w:tabs>
        <w:autoSpaceDE w:val="0"/>
        <w:autoSpaceDN w:val="0"/>
        <w:adjustRightInd w:val="0"/>
        <w:rPr>
          <w:color w:val="000000"/>
        </w:rPr>
      </w:pPr>
      <w:r>
        <w:t>Отмечена</w:t>
      </w:r>
      <w:r w:rsidRPr="006B541A">
        <w:t xml:space="preserve"> </w:t>
      </w:r>
      <w:r w:rsidRPr="00A15F26">
        <w:rPr>
          <w:color w:val="000000"/>
        </w:rPr>
        <w:t>Ларионова  Алена Сергеевна</w:t>
      </w:r>
      <w:r>
        <w:rPr>
          <w:b/>
        </w:rPr>
        <w:t xml:space="preserve"> (</w:t>
      </w:r>
      <w:r w:rsidRPr="00C94AE6">
        <w:rPr>
          <w:color w:val="000000"/>
        </w:rPr>
        <w:t>ГАУЗ "Республиканская клиническая больница</w:t>
      </w:r>
      <w:proofErr w:type="gramStart"/>
      <w:r w:rsidRPr="00C94AE6">
        <w:rPr>
          <w:color w:val="000000"/>
        </w:rPr>
        <w:t>"М</w:t>
      </w:r>
      <w:proofErr w:type="gramEnd"/>
      <w:r w:rsidRPr="00C94AE6">
        <w:rPr>
          <w:color w:val="000000"/>
        </w:rPr>
        <w:t>З РТ</w:t>
      </w:r>
      <w:r>
        <w:rPr>
          <w:color w:val="000000"/>
        </w:rPr>
        <w:t xml:space="preserve">) </w:t>
      </w:r>
      <w:r>
        <w:t xml:space="preserve">студентка специальности "Лабораторная диагностика" проявившая </w:t>
      </w:r>
      <w:r w:rsidRPr="006B541A">
        <w:t>профессионализм в период прохождения пре</w:t>
      </w:r>
      <w:r>
        <w:t>ддипломной практики и показавшая себя трудолюбивым, ответственным специалистом, увлеченным своей профессией</w:t>
      </w:r>
      <w:r w:rsidRPr="006B541A">
        <w:t xml:space="preserve"> </w:t>
      </w:r>
      <w:r w:rsidRPr="006B541A">
        <w:rPr>
          <w:b/>
        </w:rPr>
        <w:t xml:space="preserve"> </w:t>
      </w:r>
      <w:r w:rsidRPr="00DC1624">
        <w:rPr>
          <w:color w:val="000000"/>
        </w:rPr>
        <w:t xml:space="preserve"> </w:t>
      </w:r>
    </w:p>
    <w:p w:rsidR="00D30272" w:rsidRDefault="00D30272" w:rsidP="00D30272">
      <w:pPr>
        <w:pStyle w:val="3"/>
      </w:pPr>
      <w:r>
        <w:lastRenderedPageBreak/>
        <w:t>Специальность 31.02.02 Акушерское  дело</w:t>
      </w:r>
    </w:p>
    <w:p w:rsidR="00A53535" w:rsidRDefault="008161FB" w:rsidP="00CA60D9">
      <w:pPr>
        <w:pStyle w:val="3"/>
        <w:rPr>
          <w:bCs/>
          <w:i/>
        </w:rPr>
      </w:pPr>
      <w:r>
        <w:t>Удовлетворенность требованиями к качеству подготовки средних медицинских работников</w:t>
      </w:r>
      <w:r w:rsidR="006366B9">
        <w:t xml:space="preserve"> </w:t>
      </w:r>
      <w:r w:rsidR="00A53535" w:rsidRPr="00A53535">
        <w:rPr>
          <w:bCs/>
          <w:i/>
        </w:rPr>
        <w:t>(руководитель  акушерской службы)</w:t>
      </w:r>
    </w:p>
    <w:tbl>
      <w:tblPr>
        <w:tblW w:w="4850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5"/>
        <w:gridCol w:w="2550"/>
      </w:tblGrid>
      <w:tr w:rsidR="00EC67FA" w:rsidRPr="009A5889" w:rsidTr="00EC67FA">
        <w:trPr>
          <w:trHeight w:val="350"/>
        </w:trPr>
        <w:tc>
          <w:tcPr>
            <w:tcW w:w="36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67FA" w:rsidRPr="009A5889" w:rsidRDefault="00EC67FA" w:rsidP="009A5889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9A5889">
              <w:rPr>
                <w:b/>
              </w:rPr>
              <w:t>Показатель</w:t>
            </w:r>
          </w:p>
        </w:tc>
        <w:tc>
          <w:tcPr>
            <w:tcW w:w="13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67FA" w:rsidRPr="009A5889" w:rsidRDefault="00EC67FA" w:rsidP="009A5889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9A5889">
              <w:rPr>
                <w:b/>
              </w:rPr>
              <w:t xml:space="preserve">Удовлетворенность </w:t>
            </w:r>
            <w:r w:rsidRPr="009A5889">
              <w:rPr>
                <w:b/>
              </w:rPr>
              <w:br/>
              <w:t>%</w:t>
            </w:r>
          </w:p>
        </w:tc>
      </w:tr>
      <w:tr w:rsidR="00EC67FA" w:rsidTr="00EC67FA">
        <w:trPr>
          <w:trHeight w:val="501"/>
        </w:trPr>
        <w:tc>
          <w:tcPr>
            <w:tcW w:w="36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7FA" w:rsidRPr="007D1352" w:rsidRDefault="00EC67FA" w:rsidP="009A5889">
            <w:pPr>
              <w:tabs>
                <w:tab w:val="left" w:pos="8931"/>
              </w:tabs>
              <w:ind w:firstLine="0"/>
            </w:pPr>
            <w:r>
              <w:t>Уровень теоретической подготовки выпускников КМК в области гуманитарных дисциплин (философии, английского языка и др.)</w:t>
            </w:r>
          </w:p>
        </w:tc>
        <w:tc>
          <w:tcPr>
            <w:tcW w:w="13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7FA" w:rsidRPr="00213AD3" w:rsidRDefault="00EC67FA" w:rsidP="009A5889">
            <w:pPr>
              <w:tabs>
                <w:tab w:val="left" w:pos="8931"/>
              </w:tabs>
              <w:ind w:firstLine="0"/>
              <w:jc w:val="center"/>
            </w:pPr>
            <w:r w:rsidRPr="00213AD3">
              <w:t>88</w:t>
            </w:r>
            <w:r w:rsidR="00213AD3" w:rsidRPr="00213AD3">
              <w:t>,1</w:t>
            </w:r>
          </w:p>
        </w:tc>
      </w:tr>
      <w:tr w:rsidR="00EC67FA" w:rsidTr="00EC67FA">
        <w:trPr>
          <w:trHeight w:val="565"/>
        </w:trPr>
        <w:tc>
          <w:tcPr>
            <w:tcW w:w="36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7FA" w:rsidRPr="007D1352" w:rsidRDefault="00EC67FA" w:rsidP="009A5889">
            <w:pPr>
              <w:tabs>
                <w:tab w:val="left" w:pos="8931"/>
              </w:tabs>
              <w:ind w:firstLine="0"/>
            </w:pPr>
            <w:r>
              <w:t xml:space="preserve">Уровень теоретической подготовки выпускников КМК в области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(анатомии, фармакологии и др.)</w:t>
            </w:r>
          </w:p>
        </w:tc>
        <w:tc>
          <w:tcPr>
            <w:tcW w:w="13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7FA" w:rsidRPr="00213AD3" w:rsidRDefault="00EC67FA" w:rsidP="009A5889">
            <w:pPr>
              <w:tabs>
                <w:tab w:val="left" w:pos="8931"/>
              </w:tabs>
              <w:ind w:firstLine="0"/>
              <w:jc w:val="center"/>
            </w:pPr>
            <w:r w:rsidRPr="00213AD3">
              <w:t>89</w:t>
            </w:r>
            <w:r w:rsidR="00213AD3" w:rsidRPr="00213AD3">
              <w:t>,1</w:t>
            </w:r>
          </w:p>
        </w:tc>
      </w:tr>
      <w:tr w:rsidR="00EC67FA" w:rsidTr="00EC67FA">
        <w:trPr>
          <w:trHeight w:val="862"/>
        </w:trPr>
        <w:tc>
          <w:tcPr>
            <w:tcW w:w="36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7FA" w:rsidRPr="007D1352" w:rsidRDefault="00EC67FA" w:rsidP="009A5889">
            <w:pPr>
              <w:tabs>
                <w:tab w:val="left" w:pos="8931"/>
              </w:tabs>
              <w:ind w:firstLine="0"/>
            </w:pPr>
            <w:r>
              <w:t>Уровень теоретической подготовки и практических умений и навыков выпускников КМК в области профессиональной подготовки при оказании медицинская и медико-социальная помощь женщине, новорожденному, семье при физиологическом течении беременности, родов, послеродовом периоде; женщине с гинекологическими заболеваниями в различные периоды жизни;</w:t>
            </w:r>
          </w:p>
        </w:tc>
        <w:tc>
          <w:tcPr>
            <w:tcW w:w="13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7FA" w:rsidRPr="00213AD3" w:rsidRDefault="00EC67FA" w:rsidP="009A5889">
            <w:pPr>
              <w:tabs>
                <w:tab w:val="left" w:pos="8931"/>
              </w:tabs>
              <w:ind w:firstLine="0"/>
              <w:jc w:val="center"/>
            </w:pPr>
            <w:r w:rsidRPr="00213AD3">
              <w:t>90</w:t>
            </w:r>
            <w:r w:rsidR="00213AD3" w:rsidRPr="00213AD3">
              <w:t>,2</w:t>
            </w:r>
          </w:p>
        </w:tc>
      </w:tr>
      <w:tr w:rsidR="00EC67FA" w:rsidTr="00EC67FA">
        <w:trPr>
          <w:trHeight w:val="557"/>
        </w:trPr>
        <w:tc>
          <w:tcPr>
            <w:tcW w:w="36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7FA" w:rsidRPr="007D1352" w:rsidRDefault="00EC67FA" w:rsidP="009A5889">
            <w:pPr>
              <w:tabs>
                <w:tab w:val="left" w:pos="8931"/>
              </w:tabs>
              <w:ind w:firstLine="0"/>
            </w:pPr>
            <w:r>
              <w:t xml:space="preserve">Уровень психологической и </w:t>
            </w:r>
            <w:proofErr w:type="spellStart"/>
            <w:r>
              <w:t>этико-деонтологической</w:t>
            </w:r>
            <w:proofErr w:type="spellEnd"/>
            <w:r>
              <w:t xml:space="preserve"> подготовки выпускников КМК</w:t>
            </w:r>
          </w:p>
        </w:tc>
        <w:tc>
          <w:tcPr>
            <w:tcW w:w="13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7FA" w:rsidRPr="00213AD3" w:rsidRDefault="00EC67FA" w:rsidP="009A5889">
            <w:pPr>
              <w:tabs>
                <w:tab w:val="left" w:pos="8931"/>
              </w:tabs>
              <w:ind w:firstLine="0"/>
              <w:jc w:val="center"/>
            </w:pPr>
            <w:r w:rsidRPr="00213AD3">
              <w:t>94</w:t>
            </w:r>
            <w:r w:rsidR="00213AD3" w:rsidRPr="00213AD3">
              <w:t>,2</w:t>
            </w:r>
          </w:p>
        </w:tc>
      </w:tr>
      <w:tr w:rsidR="00EC67FA" w:rsidTr="00EC67FA">
        <w:trPr>
          <w:trHeight w:val="265"/>
        </w:trPr>
        <w:tc>
          <w:tcPr>
            <w:tcW w:w="36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7FA" w:rsidRPr="007D1352" w:rsidRDefault="00EC67FA" w:rsidP="009A5889">
            <w:pPr>
              <w:tabs>
                <w:tab w:val="left" w:pos="8931"/>
              </w:tabs>
              <w:ind w:firstLine="0"/>
            </w:pPr>
            <w:r w:rsidRPr="007D1352">
              <w:t>Итого</w:t>
            </w:r>
          </w:p>
        </w:tc>
        <w:tc>
          <w:tcPr>
            <w:tcW w:w="13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7FA" w:rsidRPr="00213AD3" w:rsidRDefault="00EC67FA" w:rsidP="009A5889">
            <w:pPr>
              <w:tabs>
                <w:tab w:val="left" w:pos="8931"/>
              </w:tabs>
              <w:ind w:firstLine="0"/>
              <w:jc w:val="center"/>
            </w:pPr>
            <w:r w:rsidRPr="00213AD3">
              <w:t>90,</w:t>
            </w:r>
            <w:r w:rsidR="00213AD3" w:rsidRPr="00213AD3">
              <w:t>4</w:t>
            </w:r>
          </w:p>
        </w:tc>
      </w:tr>
    </w:tbl>
    <w:p w:rsidR="00A53535" w:rsidRDefault="00A53535" w:rsidP="005277D4">
      <w:pPr>
        <w:ind w:firstLine="0"/>
        <w:rPr>
          <w:b/>
        </w:rPr>
      </w:pPr>
    </w:p>
    <w:p w:rsidR="00285916" w:rsidRDefault="005277D4" w:rsidP="005277D4">
      <w:pPr>
        <w:ind w:firstLine="0"/>
        <w:rPr>
          <w:b/>
        </w:rPr>
      </w:pPr>
      <w:r>
        <w:rPr>
          <w:noProof/>
        </w:rPr>
        <w:drawing>
          <wp:inline distT="0" distB="0" distL="0" distR="0">
            <wp:extent cx="5860755" cy="2328530"/>
            <wp:effectExtent l="19050" t="0" r="2569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5916" w:rsidRDefault="00285916" w:rsidP="00EC67FA">
      <w:pPr>
        <w:ind w:firstLine="0"/>
        <w:rPr>
          <w:b/>
        </w:rPr>
      </w:pPr>
    </w:p>
    <w:p w:rsidR="00170FAB" w:rsidRDefault="00170FAB" w:rsidP="006B541A">
      <w:pPr>
        <w:widowControl w:val="0"/>
        <w:tabs>
          <w:tab w:val="right" w:pos="531"/>
          <w:tab w:val="left" w:pos="621"/>
          <w:tab w:val="left" w:pos="711"/>
          <w:tab w:val="left" w:pos="5085"/>
        </w:tabs>
        <w:autoSpaceDE w:val="0"/>
        <w:autoSpaceDN w:val="0"/>
        <w:adjustRightInd w:val="0"/>
      </w:pPr>
    </w:p>
    <w:p w:rsidR="006B541A" w:rsidRDefault="00865C6C" w:rsidP="006B541A">
      <w:pPr>
        <w:widowControl w:val="0"/>
        <w:tabs>
          <w:tab w:val="right" w:pos="531"/>
          <w:tab w:val="left" w:pos="621"/>
          <w:tab w:val="left" w:pos="711"/>
          <w:tab w:val="left" w:pos="5085"/>
        </w:tabs>
        <w:autoSpaceDE w:val="0"/>
        <w:autoSpaceDN w:val="0"/>
        <w:adjustRightInd w:val="0"/>
        <w:rPr>
          <w:color w:val="000000"/>
        </w:rPr>
      </w:pPr>
      <w:r w:rsidRPr="00357F98">
        <w:t>Отмечены студенты специальности "Акушерское дело" проявившие профессионализм в период прохождения преддипломной практики и показавшие себя трудолюбивыми, ответственными специалистами, увлеченными своей профессией:</w:t>
      </w:r>
      <w:r w:rsidRPr="00B76AF1">
        <w:rPr>
          <w:color w:val="FF0000"/>
        </w:rPr>
        <w:t xml:space="preserve"> </w:t>
      </w:r>
      <w:proofErr w:type="spellStart"/>
      <w:r w:rsidR="006B541A">
        <w:rPr>
          <w:color w:val="000000"/>
        </w:rPr>
        <w:t>Лучкина</w:t>
      </w:r>
      <w:proofErr w:type="spellEnd"/>
      <w:r w:rsidR="006B541A">
        <w:rPr>
          <w:color w:val="000000"/>
        </w:rPr>
        <w:t xml:space="preserve"> Диана Валерьевна, Быкова </w:t>
      </w:r>
      <w:proofErr w:type="spellStart"/>
      <w:r w:rsidR="006B541A">
        <w:rPr>
          <w:color w:val="000000"/>
        </w:rPr>
        <w:t>Карина</w:t>
      </w:r>
      <w:proofErr w:type="spellEnd"/>
      <w:r w:rsidR="006B541A">
        <w:rPr>
          <w:color w:val="000000"/>
        </w:rPr>
        <w:t xml:space="preserve"> Александровна</w:t>
      </w:r>
      <w:r w:rsidR="006B541A" w:rsidRPr="006B541A">
        <w:rPr>
          <w:color w:val="000000"/>
        </w:rPr>
        <w:t xml:space="preserve"> </w:t>
      </w:r>
      <w:r w:rsidR="006B541A">
        <w:rPr>
          <w:color w:val="000000"/>
        </w:rPr>
        <w:t>(</w:t>
      </w:r>
      <w:r w:rsidR="006B541A" w:rsidRPr="00C94AE6">
        <w:rPr>
          <w:color w:val="000000"/>
        </w:rPr>
        <w:t>ГАУЗ "Республиканская клиническая больница</w:t>
      </w:r>
      <w:proofErr w:type="gramStart"/>
      <w:r w:rsidR="006B541A" w:rsidRPr="00C94AE6">
        <w:rPr>
          <w:color w:val="000000"/>
        </w:rPr>
        <w:t>"М</w:t>
      </w:r>
      <w:proofErr w:type="gramEnd"/>
      <w:r w:rsidR="006B541A" w:rsidRPr="00C94AE6">
        <w:rPr>
          <w:color w:val="000000"/>
        </w:rPr>
        <w:t>З РТ</w:t>
      </w:r>
      <w:r w:rsidR="006B541A">
        <w:rPr>
          <w:color w:val="000000"/>
        </w:rPr>
        <w:t xml:space="preserve">), </w:t>
      </w:r>
      <w:proofErr w:type="spellStart"/>
      <w:r w:rsidR="006B541A">
        <w:rPr>
          <w:color w:val="000000"/>
        </w:rPr>
        <w:t>Давлитова</w:t>
      </w:r>
      <w:proofErr w:type="spellEnd"/>
      <w:r w:rsidR="006B541A">
        <w:rPr>
          <w:color w:val="000000"/>
        </w:rPr>
        <w:t xml:space="preserve"> </w:t>
      </w:r>
      <w:proofErr w:type="spellStart"/>
      <w:r w:rsidR="006B541A">
        <w:rPr>
          <w:color w:val="000000"/>
        </w:rPr>
        <w:t>Адиля</w:t>
      </w:r>
      <w:proofErr w:type="spellEnd"/>
      <w:r w:rsidR="006B541A">
        <w:rPr>
          <w:color w:val="000000"/>
        </w:rPr>
        <w:t xml:space="preserve"> </w:t>
      </w:r>
      <w:proofErr w:type="spellStart"/>
      <w:r w:rsidR="006B541A">
        <w:rPr>
          <w:color w:val="000000"/>
        </w:rPr>
        <w:t>Анваровна</w:t>
      </w:r>
      <w:proofErr w:type="spellEnd"/>
      <w:r w:rsidR="006B541A">
        <w:rPr>
          <w:color w:val="000000"/>
        </w:rPr>
        <w:t xml:space="preserve">, Шакирова </w:t>
      </w:r>
      <w:proofErr w:type="spellStart"/>
      <w:r w:rsidR="006B541A">
        <w:rPr>
          <w:color w:val="000000"/>
        </w:rPr>
        <w:t>Эвелина</w:t>
      </w:r>
      <w:proofErr w:type="spellEnd"/>
      <w:r w:rsidR="006B541A">
        <w:rPr>
          <w:color w:val="000000"/>
        </w:rPr>
        <w:t xml:space="preserve"> </w:t>
      </w:r>
      <w:proofErr w:type="spellStart"/>
      <w:r w:rsidR="006B541A">
        <w:rPr>
          <w:color w:val="000000"/>
        </w:rPr>
        <w:t>Рафаэлевна</w:t>
      </w:r>
      <w:proofErr w:type="spellEnd"/>
      <w:r w:rsidR="006B541A" w:rsidRPr="006B541A">
        <w:rPr>
          <w:color w:val="000000"/>
        </w:rPr>
        <w:t xml:space="preserve"> </w:t>
      </w:r>
      <w:r w:rsidR="006B541A">
        <w:rPr>
          <w:color w:val="000000"/>
        </w:rPr>
        <w:t>(ГАУЗ "Городскую поликлинику N18 "),</w:t>
      </w:r>
      <w:r w:rsidR="006B541A" w:rsidRPr="006B541A">
        <w:rPr>
          <w:color w:val="000000"/>
        </w:rPr>
        <w:t xml:space="preserve"> </w:t>
      </w:r>
      <w:proofErr w:type="spellStart"/>
      <w:r w:rsidR="006B541A">
        <w:rPr>
          <w:color w:val="000000"/>
        </w:rPr>
        <w:t>Гимаева</w:t>
      </w:r>
      <w:proofErr w:type="spellEnd"/>
      <w:r w:rsidR="006B541A">
        <w:rPr>
          <w:color w:val="000000"/>
        </w:rPr>
        <w:t xml:space="preserve"> Алиса </w:t>
      </w:r>
      <w:proofErr w:type="spellStart"/>
      <w:r w:rsidR="006B541A">
        <w:rPr>
          <w:color w:val="000000"/>
        </w:rPr>
        <w:t>Рафаэлевна</w:t>
      </w:r>
      <w:proofErr w:type="spellEnd"/>
      <w:r w:rsidR="006B541A" w:rsidRPr="006B541A">
        <w:rPr>
          <w:color w:val="000000"/>
        </w:rPr>
        <w:t xml:space="preserve"> </w:t>
      </w:r>
      <w:r w:rsidR="006B541A">
        <w:rPr>
          <w:color w:val="000000"/>
        </w:rPr>
        <w:t>(МСЧ ФГАОУ ВО КФУ)</w:t>
      </w:r>
    </w:p>
    <w:p w:rsidR="006B541A" w:rsidRDefault="006B541A" w:rsidP="006B541A">
      <w:pPr>
        <w:widowControl w:val="0"/>
        <w:tabs>
          <w:tab w:val="right" w:pos="531"/>
          <w:tab w:val="left" w:pos="621"/>
          <w:tab w:val="left" w:pos="711"/>
          <w:tab w:val="left" w:pos="5085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6B541A" w:rsidRDefault="006B541A" w:rsidP="006B541A">
      <w:pPr>
        <w:widowControl w:val="0"/>
        <w:tabs>
          <w:tab w:val="right" w:pos="531"/>
          <w:tab w:val="left" w:pos="621"/>
          <w:tab w:val="left" w:pos="711"/>
          <w:tab w:val="left" w:pos="5085"/>
        </w:tabs>
        <w:autoSpaceDE w:val="0"/>
        <w:autoSpaceDN w:val="0"/>
        <w:adjustRightInd w:val="0"/>
        <w:rPr>
          <w:color w:val="000000"/>
        </w:rPr>
      </w:pPr>
    </w:p>
    <w:p w:rsidR="006B541A" w:rsidRDefault="006B541A" w:rsidP="006B541A">
      <w:pPr>
        <w:ind w:firstLine="0"/>
        <w:rPr>
          <w:color w:val="FF0000"/>
        </w:rPr>
      </w:pPr>
    </w:p>
    <w:p w:rsidR="006B541A" w:rsidRPr="00D30272" w:rsidRDefault="00D30272" w:rsidP="00D30272">
      <w:pPr>
        <w:pStyle w:val="3"/>
      </w:pPr>
      <w:r>
        <w:lastRenderedPageBreak/>
        <w:t>Специальность 31.02.01 Лечебное дело</w:t>
      </w:r>
    </w:p>
    <w:p w:rsidR="00285916" w:rsidRDefault="00DB0E76" w:rsidP="0012773D">
      <w:pPr>
        <w:pStyle w:val="3"/>
        <w:spacing w:before="0" w:after="0"/>
        <w:rPr>
          <w:bCs/>
          <w:i/>
        </w:rPr>
      </w:pPr>
      <w:r>
        <w:t>Удовлетворенность требованиями к качеству подготовки средних медицинских работников</w:t>
      </w:r>
      <w:r w:rsidR="006366B9">
        <w:t xml:space="preserve"> </w:t>
      </w:r>
      <w:r w:rsidR="006366B9">
        <w:rPr>
          <w:bCs/>
          <w:i/>
        </w:rPr>
        <w:t xml:space="preserve">(руководитель </w:t>
      </w:r>
      <w:r w:rsidR="00E422A6" w:rsidRPr="00E422A6">
        <w:rPr>
          <w:bCs/>
          <w:i/>
        </w:rPr>
        <w:t>фельдшерской службы)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1"/>
        <w:gridCol w:w="2903"/>
      </w:tblGrid>
      <w:tr w:rsidR="007E385A" w:rsidRPr="00BC1B32" w:rsidTr="0012773D">
        <w:trPr>
          <w:trHeight w:val="20"/>
        </w:trPr>
        <w:tc>
          <w:tcPr>
            <w:tcW w:w="34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BC1B32" w:rsidRDefault="007E385A" w:rsidP="00BC1B32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BC1B32">
              <w:rPr>
                <w:b/>
              </w:rPr>
              <w:t>Показатель</w:t>
            </w:r>
          </w:p>
        </w:tc>
        <w:tc>
          <w:tcPr>
            <w:tcW w:w="15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BC1B32" w:rsidRDefault="0012773D" w:rsidP="0012773D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Удовлетворенность,</w:t>
            </w:r>
            <w:r w:rsidR="007E385A" w:rsidRPr="00BC1B32">
              <w:rPr>
                <w:b/>
              </w:rPr>
              <w:t>%</w:t>
            </w:r>
            <w:proofErr w:type="spellEnd"/>
          </w:p>
        </w:tc>
      </w:tr>
      <w:tr w:rsidR="007E385A" w:rsidRPr="00E422A6" w:rsidTr="0012773D">
        <w:trPr>
          <w:trHeight w:val="20"/>
        </w:trPr>
        <w:tc>
          <w:tcPr>
            <w:tcW w:w="34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E422A6" w:rsidRDefault="007E385A" w:rsidP="00BC1B32">
            <w:pPr>
              <w:tabs>
                <w:tab w:val="left" w:pos="8931"/>
              </w:tabs>
              <w:ind w:firstLine="0"/>
            </w:pPr>
            <w:r>
              <w:t>Уровень теоретической подготовки выпускников  КМК в области гуманитарных дисциплин (философии, английского языка и др.)</w:t>
            </w:r>
          </w:p>
        </w:tc>
        <w:tc>
          <w:tcPr>
            <w:tcW w:w="15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213AD3" w:rsidRDefault="007E385A" w:rsidP="00BC1B32">
            <w:pPr>
              <w:tabs>
                <w:tab w:val="left" w:pos="8931"/>
              </w:tabs>
              <w:ind w:firstLine="0"/>
              <w:jc w:val="center"/>
            </w:pPr>
            <w:r w:rsidRPr="00213AD3">
              <w:t>94</w:t>
            </w:r>
            <w:r w:rsidR="00213AD3" w:rsidRPr="00213AD3">
              <w:t>,1</w:t>
            </w:r>
          </w:p>
        </w:tc>
      </w:tr>
      <w:tr w:rsidR="007E385A" w:rsidRPr="00E422A6" w:rsidTr="0012773D">
        <w:trPr>
          <w:trHeight w:val="20"/>
        </w:trPr>
        <w:tc>
          <w:tcPr>
            <w:tcW w:w="34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E422A6" w:rsidRDefault="007E385A" w:rsidP="00BC1B32">
            <w:pPr>
              <w:tabs>
                <w:tab w:val="left" w:pos="8931"/>
              </w:tabs>
              <w:ind w:firstLine="0"/>
            </w:pPr>
            <w:r>
              <w:t xml:space="preserve">Уровень теоретической подготовки выпускников КМК в области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(анатомии, фармакологии и др.)</w:t>
            </w:r>
          </w:p>
        </w:tc>
        <w:tc>
          <w:tcPr>
            <w:tcW w:w="15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213AD3" w:rsidRDefault="007E385A" w:rsidP="00BC1B32">
            <w:pPr>
              <w:tabs>
                <w:tab w:val="left" w:pos="8931"/>
              </w:tabs>
              <w:ind w:firstLine="0"/>
              <w:jc w:val="center"/>
            </w:pPr>
            <w:r w:rsidRPr="00213AD3">
              <w:t>93</w:t>
            </w:r>
            <w:r w:rsidR="00213AD3" w:rsidRPr="00213AD3">
              <w:t>,2</w:t>
            </w:r>
          </w:p>
        </w:tc>
      </w:tr>
      <w:tr w:rsidR="007E385A" w:rsidRPr="00E422A6" w:rsidTr="0012773D">
        <w:trPr>
          <w:trHeight w:val="20"/>
        </w:trPr>
        <w:tc>
          <w:tcPr>
            <w:tcW w:w="34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E422A6" w:rsidRDefault="007E385A" w:rsidP="00BC1B32">
            <w:pPr>
              <w:tabs>
                <w:tab w:val="left" w:pos="8931"/>
              </w:tabs>
              <w:ind w:firstLine="0"/>
            </w:pPr>
            <w:r>
              <w:t xml:space="preserve">Уровень теоретической подготовки выпускников КМК в области диагностической, лечебной и профилактической деятельности, оказания неотложной медицинской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этапе, организации профессиональной  и медико-социальной деятельности</w:t>
            </w:r>
          </w:p>
        </w:tc>
        <w:tc>
          <w:tcPr>
            <w:tcW w:w="15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213AD3" w:rsidRDefault="007E385A" w:rsidP="00BC1B32">
            <w:pPr>
              <w:tabs>
                <w:tab w:val="left" w:pos="8931"/>
              </w:tabs>
              <w:ind w:firstLine="0"/>
              <w:jc w:val="center"/>
            </w:pPr>
            <w:r w:rsidRPr="00213AD3">
              <w:t>96</w:t>
            </w:r>
            <w:r w:rsidR="00213AD3" w:rsidRPr="00213AD3">
              <w:t>,1</w:t>
            </w:r>
          </w:p>
        </w:tc>
      </w:tr>
      <w:tr w:rsidR="007E385A" w:rsidRPr="00E422A6" w:rsidTr="0012773D">
        <w:trPr>
          <w:trHeight w:val="20"/>
        </w:trPr>
        <w:tc>
          <w:tcPr>
            <w:tcW w:w="34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E422A6" w:rsidRDefault="007E385A" w:rsidP="00BC1B32">
            <w:pPr>
              <w:tabs>
                <w:tab w:val="left" w:pos="8931"/>
              </w:tabs>
              <w:ind w:firstLine="0"/>
            </w:pPr>
            <w:r>
              <w:t xml:space="preserve">Уровень практических умений и навыков выпускников КМК в области диагностической, лечебной и профилактической деятельности, оказания неотложной медицинской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этапе, организации профессиональной  и медико-социальной деятельности</w:t>
            </w:r>
          </w:p>
        </w:tc>
        <w:tc>
          <w:tcPr>
            <w:tcW w:w="15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213AD3" w:rsidRDefault="007E385A" w:rsidP="00BC1B32">
            <w:pPr>
              <w:tabs>
                <w:tab w:val="left" w:pos="8931"/>
              </w:tabs>
              <w:ind w:firstLine="0"/>
              <w:jc w:val="center"/>
            </w:pPr>
            <w:r w:rsidRPr="00213AD3">
              <w:t>95</w:t>
            </w:r>
            <w:r w:rsidR="00213AD3" w:rsidRPr="00213AD3">
              <w:t>,1</w:t>
            </w:r>
          </w:p>
        </w:tc>
      </w:tr>
      <w:tr w:rsidR="007E385A" w:rsidRPr="00E422A6" w:rsidTr="0012773D">
        <w:trPr>
          <w:trHeight w:val="20"/>
        </w:trPr>
        <w:tc>
          <w:tcPr>
            <w:tcW w:w="34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E422A6" w:rsidRDefault="007E385A" w:rsidP="00BC1B32">
            <w:pPr>
              <w:tabs>
                <w:tab w:val="left" w:pos="8931"/>
              </w:tabs>
              <w:ind w:firstLine="0"/>
            </w:pPr>
            <w:r>
              <w:t xml:space="preserve">Уровень психологической и </w:t>
            </w:r>
            <w:proofErr w:type="spellStart"/>
            <w:r>
              <w:t>этико-деонтологической</w:t>
            </w:r>
            <w:proofErr w:type="spellEnd"/>
            <w:r>
              <w:t xml:space="preserve"> подготовки выпускников КМК</w:t>
            </w:r>
          </w:p>
        </w:tc>
        <w:tc>
          <w:tcPr>
            <w:tcW w:w="15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213AD3" w:rsidRDefault="007E385A" w:rsidP="00BC1B32">
            <w:pPr>
              <w:tabs>
                <w:tab w:val="left" w:pos="8931"/>
              </w:tabs>
              <w:ind w:firstLine="0"/>
              <w:jc w:val="center"/>
            </w:pPr>
            <w:r w:rsidRPr="00213AD3">
              <w:t>93,5</w:t>
            </w:r>
          </w:p>
        </w:tc>
      </w:tr>
      <w:tr w:rsidR="007E385A" w:rsidRPr="00E422A6" w:rsidTr="0012773D">
        <w:trPr>
          <w:trHeight w:val="20"/>
        </w:trPr>
        <w:tc>
          <w:tcPr>
            <w:tcW w:w="34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E422A6" w:rsidRDefault="007E385A" w:rsidP="00BC1B32">
            <w:pPr>
              <w:tabs>
                <w:tab w:val="left" w:pos="8931"/>
              </w:tabs>
              <w:ind w:firstLine="0"/>
            </w:pPr>
            <w:r w:rsidRPr="00E422A6">
              <w:t>Итого</w:t>
            </w:r>
          </w:p>
        </w:tc>
        <w:tc>
          <w:tcPr>
            <w:tcW w:w="15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213AD3" w:rsidRDefault="007E385A" w:rsidP="00BC1B32">
            <w:pPr>
              <w:tabs>
                <w:tab w:val="left" w:pos="8931"/>
              </w:tabs>
              <w:ind w:firstLine="0"/>
              <w:jc w:val="center"/>
            </w:pPr>
            <w:r w:rsidRPr="00213AD3">
              <w:t>94,</w:t>
            </w:r>
            <w:r w:rsidR="00213AD3" w:rsidRPr="00213AD3">
              <w:t>4</w:t>
            </w:r>
          </w:p>
        </w:tc>
      </w:tr>
    </w:tbl>
    <w:p w:rsidR="00E422A6" w:rsidRPr="00E422A6" w:rsidRDefault="00E422A6" w:rsidP="00CA60D9">
      <w:pPr>
        <w:tabs>
          <w:tab w:val="left" w:pos="8931"/>
        </w:tabs>
        <w:ind w:firstLine="0"/>
      </w:pPr>
    </w:p>
    <w:p w:rsidR="00E422A6" w:rsidRPr="00E422A6" w:rsidRDefault="009D563D" w:rsidP="00CA60D9">
      <w:pPr>
        <w:tabs>
          <w:tab w:val="left" w:pos="8931"/>
        </w:tabs>
        <w:ind w:firstLine="0"/>
      </w:pPr>
      <w:r>
        <w:rPr>
          <w:noProof/>
        </w:rPr>
        <w:drawing>
          <wp:inline distT="0" distB="0" distL="0" distR="0">
            <wp:extent cx="5939625" cy="2576223"/>
            <wp:effectExtent l="19050" t="0" r="230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0FAB" w:rsidRDefault="00170FAB" w:rsidP="00D30272">
      <w:pPr>
        <w:jc w:val="left"/>
      </w:pPr>
    </w:p>
    <w:p w:rsidR="00170FAB" w:rsidRDefault="00170FAB" w:rsidP="00D30272">
      <w:pPr>
        <w:jc w:val="left"/>
      </w:pPr>
    </w:p>
    <w:p w:rsidR="00170FAB" w:rsidRDefault="00170FAB" w:rsidP="00D30272">
      <w:pPr>
        <w:jc w:val="left"/>
      </w:pPr>
    </w:p>
    <w:p w:rsidR="00170FAB" w:rsidRDefault="00170FAB" w:rsidP="00D30272">
      <w:pPr>
        <w:jc w:val="left"/>
      </w:pPr>
    </w:p>
    <w:p w:rsidR="00170FAB" w:rsidRDefault="00170FAB" w:rsidP="00D30272">
      <w:pPr>
        <w:jc w:val="left"/>
      </w:pPr>
    </w:p>
    <w:p w:rsidR="00170FAB" w:rsidRDefault="00170FAB" w:rsidP="00D30272">
      <w:pPr>
        <w:jc w:val="left"/>
      </w:pPr>
    </w:p>
    <w:p w:rsidR="00170FAB" w:rsidRDefault="00170FAB" w:rsidP="00D30272">
      <w:pPr>
        <w:jc w:val="left"/>
      </w:pPr>
    </w:p>
    <w:p w:rsidR="00170FAB" w:rsidRDefault="00170FAB" w:rsidP="00170FAB">
      <w:pPr>
        <w:jc w:val="left"/>
      </w:pPr>
    </w:p>
    <w:p w:rsidR="00357F98" w:rsidRPr="00170FAB" w:rsidRDefault="00CC0AC5" w:rsidP="00170FAB">
      <w:pPr>
        <w:jc w:val="left"/>
      </w:pPr>
      <w:r w:rsidRPr="00357F98">
        <w:lastRenderedPageBreak/>
        <w:t>Отмечены студенты специальности "Лечебное дело" проявившие профессионализм в период прохождения преддипломной практики и показавшие себя трудолюбивыми, ответственными специалистами, увлеченными своей профессией:</w:t>
      </w:r>
      <w:r w:rsidRPr="00B76AF1">
        <w:rPr>
          <w:color w:val="FF0000"/>
        </w:rPr>
        <w:t xml:space="preserve"> </w:t>
      </w:r>
      <w:proofErr w:type="spellStart"/>
      <w:r w:rsidR="00357F98" w:rsidRPr="00A15F26">
        <w:rPr>
          <w:color w:val="000000"/>
        </w:rPr>
        <w:t>Кляшева</w:t>
      </w:r>
      <w:proofErr w:type="spellEnd"/>
      <w:r w:rsidR="00357F98" w:rsidRPr="00A15F26">
        <w:rPr>
          <w:color w:val="000000"/>
        </w:rPr>
        <w:t xml:space="preserve"> Александра Алексеевна,</w:t>
      </w:r>
      <w:r w:rsidR="00357F98" w:rsidRPr="00357F98">
        <w:rPr>
          <w:color w:val="000000"/>
        </w:rPr>
        <w:t xml:space="preserve"> </w:t>
      </w:r>
      <w:r w:rsidR="00357F98" w:rsidRPr="00A15F26">
        <w:rPr>
          <w:color w:val="000000"/>
        </w:rPr>
        <w:t>Александров Артем Олегович</w:t>
      </w:r>
      <w:r w:rsidR="00CD45FF">
        <w:rPr>
          <w:color w:val="000000"/>
        </w:rPr>
        <w:t>,</w:t>
      </w:r>
      <w:r w:rsidR="00CD45FF" w:rsidRPr="00CD45FF">
        <w:rPr>
          <w:color w:val="000000"/>
        </w:rPr>
        <w:t xml:space="preserve"> </w:t>
      </w:r>
      <w:proofErr w:type="spellStart"/>
      <w:r w:rsidR="00CD45FF">
        <w:rPr>
          <w:color w:val="000000"/>
        </w:rPr>
        <w:t>Мубаракшину</w:t>
      </w:r>
      <w:proofErr w:type="spellEnd"/>
      <w:r w:rsidR="00CD45FF">
        <w:rPr>
          <w:color w:val="000000"/>
        </w:rPr>
        <w:t xml:space="preserve"> </w:t>
      </w:r>
      <w:proofErr w:type="spellStart"/>
      <w:r w:rsidR="00CD45FF">
        <w:rPr>
          <w:color w:val="000000"/>
        </w:rPr>
        <w:t>Сюмбель</w:t>
      </w:r>
      <w:proofErr w:type="spellEnd"/>
      <w:r w:rsidR="00CD45FF">
        <w:rPr>
          <w:color w:val="000000"/>
        </w:rPr>
        <w:t xml:space="preserve"> </w:t>
      </w:r>
      <w:proofErr w:type="spellStart"/>
      <w:r w:rsidR="00CD45FF">
        <w:rPr>
          <w:color w:val="000000"/>
        </w:rPr>
        <w:t>Римовну</w:t>
      </w:r>
      <w:proofErr w:type="spellEnd"/>
      <w:r w:rsidR="00CD45FF">
        <w:rPr>
          <w:color w:val="000000"/>
        </w:rPr>
        <w:t>,</w:t>
      </w:r>
      <w:r w:rsidR="00357F98" w:rsidRPr="00357F98">
        <w:rPr>
          <w:color w:val="000000"/>
        </w:rPr>
        <w:t xml:space="preserve"> </w:t>
      </w:r>
      <w:proofErr w:type="spellStart"/>
      <w:r w:rsidR="00CD45FF">
        <w:rPr>
          <w:color w:val="000000"/>
        </w:rPr>
        <w:t>Алкаеву</w:t>
      </w:r>
      <w:proofErr w:type="spellEnd"/>
      <w:r w:rsidR="00CD45FF">
        <w:rPr>
          <w:color w:val="000000"/>
        </w:rPr>
        <w:t xml:space="preserve"> Дарью Сергеевну, </w:t>
      </w:r>
      <w:proofErr w:type="spellStart"/>
      <w:r w:rsidR="00CD45FF">
        <w:rPr>
          <w:color w:val="000000"/>
        </w:rPr>
        <w:t>Иргалину</w:t>
      </w:r>
      <w:proofErr w:type="spellEnd"/>
      <w:r w:rsidR="00CD45FF">
        <w:rPr>
          <w:color w:val="000000"/>
        </w:rPr>
        <w:t xml:space="preserve"> Гузель </w:t>
      </w:r>
      <w:proofErr w:type="spellStart"/>
      <w:r w:rsidR="00CD45FF">
        <w:rPr>
          <w:color w:val="000000"/>
        </w:rPr>
        <w:t>Иршатовну</w:t>
      </w:r>
      <w:proofErr w:type="spellEnd"/>
      <w:r w:rsidR="00CD45FF">
        <w:rPr>
          <w:color w:val="000000"/>
        </w:rPr>
        <w:t xml:space="preserve"> </w:t>
      </w:r>
      <w:r w:rsidR="00357F98">
        <w:rPr>
          <w:color w:val="000000"/>
        </w:rPr>
        <w:t xml:space="preserve">(ГАУЗ "Станция скорой медицинской помощи" </w:t>
      </w:r>
      <w:proofErr w:type="gramStart"/>
      <w:r w:rsidR="00357F98">
        <w:rPr>
          <w:color w:val="000000"/>
        </w:rPr>
        <w:t>г</w:t>
      </w:r>
      <w:proofErr w:type="gramEnd"/>
      <w:r w:rsidR="00357F98">
        <w:rPr>
          <w:color w:val="000000"/>
        </w:rPr>
        <w:t>. Казани),</w:t>
      </w:r>
      <w:r w:rsidR="00357F98" w:rsidRPr="00357F98">
        <w:rPr>
          <w:color w:val="000000"/>
        </w:rPr>
        <w:t xml:space="preserve"> </w:t>
      </w:r>
      <w:r w:rsidR="00357F98" w:rsidRPr="00A15F26">
        <w:rPr>
          <w:color w:val="000000"/>
        </w:rPr>
        <w:t xml:space="preserve">Мусина </w:t>
      </w:r>
      <w:proofErr w:type="spellStart"/>
      <w:r w:rsidR="00357F98" w:rsidRPr="00A15F26">
        <w:rPr>
          <w:color w:val="000000"/>
        </w:rPr>
        <w:t>Лениза</w:t>
      </w:r>
      <w:proofErr w:type="spellEnd"/>
      <w:r w:rsidR="00357F98" w:rsidRPr="00A15F26">
        <w:rPr>
          <w:color w:val="000000"/>
        </w:rPr>
        <w:t xml:space="preserve"> </w:t>
      </w:r>
      <w:proofErr w:type="spellStart"/>
      <w:r w:rsidR="00357F98" w:rsidRPr="00A15F26">
        <w:rPr>
          <w:color w:val="000000"/>
        </w:rPr>
        <w:t>Рустемовна</w:t>
      </w:r>
      <w:proofErr w:type="spellEnd"/>
      <w:r w:rsidR="00357F98" w:rsidRPr="00357F98">
        <w:rPr>
          <w:color w:val="000000"/>
        </w:rPr>
        <w:t xml:space="preserve"> </w:t>
      </w:r>
      <w:r w:rsidR="00357F98">
        <w:rPr>
          <w:color w:val="000000"/>
        </w:rPr>
        <w:t>(</w:t>
      </w:r>
      <w:r w:rsidR="00357F98" w:rsidRPr="00A15F26">
        <w:rPr>
          <w:color w:val="000000"/>
        </w:rPr>
        <w:t>ГАУЗ «Детская городская клиническая  больница №7»</w:t>
      </w:r>
      <w:r w:rsidR="00357F98">
        <w:rPr>
          <w:color w:val="000000"/>
        </w:rPr>
        <w:t>)</w:t>
      </w:r>
    </w:p>
    <w:p w:rsidR="00820608" w:rsidRPr="00820608" w:rsidRDefault="00C74631" w:rsidP="00820608">
      <w:pPr>
        <w:ind w:firstLine="567"/>
      </w:pPr>
      <w:r>
        <w:t>В соответствии с предложенной моделью показатели удовлетворённости руководителей по работе с сестринским персоналом и  руководителей</w:t>
      </w:r>
      <w:r w:rsidRPr="003E5FEC">
        <w:t xml:space="preserve"> подразделения медицинской организации </w:t>
      </w:r>
      <w:r>
        <w:t xml:space="preserve">выпускниками </w:t>
      </w:r>
      <w:r w:rsidR="00E614E9">
        <w:t xml:space="preserve">по специальности "Сестринское дело", "Акушерское дело", "Лечебное дело", "Лабораторная диагностика" </w:t>
      </w:r>
      <w:r>
        <w:t>входит в предел от 80% до 100%, что составляет</w:t>
      </w:r>
      <w:r w:rsidRPr="0055263A">
        <w:t xml:space="preserve"> очень в</w:t>
      </w:r>
      <w:r>
        <w:t>ысокая удовлетворенность, лучшую практику</w:t>
      </w:r>
      <w:r w:rsidRPr="0055263A">
        <w:t>.</w:t>
      </w: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0270F6" w:rsidRDefault="000270F6" w:rsidP="000D30B0">
      <w:pPr>
        <w:ind w:firstLine="360"/>
        <w:jc w:val="center"/>
        <w:rPr>
          <w:b/>
        </w:rPr>
      </w:pPr>
    </w:p>
    <w:p w:rsidR="000270F6" w:rsidRDefault="000270F6" w:rsidP="000D30B0">
      <w:pPr>
        <w:ind w:firstLine="360"/>
        <w:jc w:val="center"/>
        <w:rPr>
          <w:b/>
        </w:rPr>
      </w:pPr>
    </w:p>
    <w:p w:rsidR="000270F6" w:rsidRDefault="000270F6" w:rsidP="000D30B0">
      <w:pPr>
        <w:ind w:firstLine="360"/>
        <w:jc w:val="center"/>
        <w:rPr>
          <w:b/>
        </w:rPr>
      </w:pPr>
    </w:p>
    <w:p w:rsidR="000270F6" w:rsidRDefault="000270F6" w:rsidP="000D30B0">
      <w:pPr>
        <w:ind w:firstLine="360"/>
        <w:jc w:val="center"/>
        <w:rPr>
          <w:b/>
        </w:rPr>
      </w:pPr>
    </w:p>
    <w:p w:rsidR="000270F6" w:rsidRDefault="000270F6" w:rsidP="000D30B0">
      <w:pPr>
        <w:ind w:firstLine="360"/>
        <w:jc w:val="center"/>
        <w:rPr>
          <w:b/>
        </w:rPr>
      </w:pPr>
    </w:p>
    <w:p w:rsidR="000270F6" w:rsidRDefault="000270F6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0D30B0">
      <w:pPr>
        <w:ind w:firstLine="360"/>
        <w:jc w:val="center"/>
        <w:rPr>
          <w:b/>
        </w:rPr>
      </w:pPr>
    </w:p>
    <w:p w:rsidR="00D30272" w:rsidRDefault="00D30272" w:rsidP="00170FAB">
      <w:pPr>
        <w:ind w:firstLine="0"/>
        <w:rPr>
          <w:b/>
        </w:rPr>
      </w:pPr>
    </w:p>
    <w:p w:rsidR="00D30272" w:rsidRPr="00D30272" w:rsidRDefault="00D30272" w:rsidP="00D30272">
      <w:pPr>
        <w:pStyle w:val="3"/>
      </w:pPr>
      <w:r>
        <w:lastRenderedPageBreak/>
        <w:t>Специальность 31.02.05 Стоматология ортопедическая</w:t>
      </w:r>
    </w:p>
    <w:p w:rsidR="00402385" w:rsidRPr="000D30B0" w:rsidRDefault="00402385" w:rsidP="000D30B0">
      <w:pPr>
        <w:ind w:firstLine="360"/>
        <w:jc w:val="center"/>
        <w:rPr>
          <w:b/>
        </w:rPr>
      </w:pPr>
      <w:r w:rsidRPr="000D30B0">
        <w:rPr>
          <w:b/>
        </w:rPr>
        <w:t xml:space="preserve">Критерии и показатели социологического </w:t>
      </w:r>
      <w:proofErr w:type="gramStart"/>
      <w:r w:rsidRPr="000D30B0">
        <w:rPr>
          <w:b/>
        </w:rPr>
        <w:t>исследования удовлетворённости руководителя зуботехнической лаборатории Республики</w:t>
      </w:r>
      <w:proofErr w:type="gramEnd"/>
      <w:r w:rsidRPr="000D30B0">
        <w:rPr>
          <w:b/>
        </w:rPr>
        <w:t xml:space="preserve"> Татарстан качеством образования </w:t>
      </w:r>
      <w:r w:rsidR="00D14DBF" w:rsidRPr="00D14DBF">
        <w:rPr>
          <w:b/>
        </w:rPr>
        <w:t>в Казанском медицинском колледже</w:t>
      </w:r>
      <w:r w:rsidR="00D14DBF">
        <w:t xml:space="preserve"> </w:t>
      </w:r>
      <w:r w:rsidRPr="000D30B0">
        <w:rPr>
          <w:b/>
        </w:rPr>
        <w:t>по специальности "Стоматология ортопедический"</w:t>
      </w:r>
    </w:p>
    <w:p w:rsidR="00E422A6" w:rsidRPr="00CA60D9" w:rsidRDefault="003E2EFA" w:rsidP="00CA60D9">
      <w:pPr>
        <w:pStyle w:val="3"/>
        <w:rPr>
          <w:i/>
        </w:rPr>
      </w:pPr>
      <w:r w:rsidRPr="00CA60D9">
        <w:rPr>
          <w:i/>
        </w:rPr>
        <w:t>Социальное партнерство и имидж колледжа (руководитель МО)</w:t>
      </w: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4"/>
        <w:gridCol w:w="2903"/>
      </w:tblGrid>
      <w:tr w:rsidR="008417F5" w:rsidRPr="00BC1B32" w:rsidTr="007B2E82">
        <w:trPr>
          <w:trHeight w:val="368"/>
        </w:trPr>
        <w:tc>
          <w:tcPr>
            <w:tcW w:w="3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17F5" w:rsidRPr="00BC1B32" w:rsidRDefault="008417F5" w:rsidP="00BC1B32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BC1B32">
              <w:rPr>
                <w:b/>
              </w:rPr>
              <w:t>Показатели</w:t>
            </w:r>
          </w:p>
        </w:tc>
        <w:tc>
          <w:tcPr>
            <w:tcW w:w="15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17F5" w:rsidRPr="00BC1B32" w:rsidRDefault="008417F5" w:rsidP="00BC1B32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BC1B32">
              <w:rPr>
                <w:b/>
              </w:rPr>
              <w:t xml:space="preserve">Удовлетворенность </w:t>
            </w:r>
            <w:r w:rsidRPr="00BC1B32">
              <w:rPr>
                <w:b/>
              </w:rPr>
              <w:br/>
              <w:t>%</w:t>
            </w:r>
          </w:p>
        </w:tc>
      </w:tr>
      <w:tr w:rsidR="008417F5" w:rsidRPr="003E2EFA" w:rsidTr="007B2E82">
        <w:trPr>
          <w:trHeight w:val="170"/>
        </w:trPr>
        <w:tc>
          <w:tcPr>
            <w:tcW w:w="3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F5" w:rsidRPr="003E2EFA" w:rsidRDefault="008417F5" w:rsidP="00BC1B32">
            <w:pPr>
              <w:tabs>
                <w:tab w:val="left" w:pos="8931"/>
              </w:tabs>
              <w:ind w:firstLine="0"/>
            </w:pPr>
            <w:r w:rsidRPr="003E2EFA">
              <w:t xml:space="preserve">Деятельность руководства колледжа (директор, руководители структурных подразделений). </w:t>
            </w:r>
          </w:p>
        </w:tc>
        <w:tc>
          <w:tcPr>
            <w:tcW w:w="15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F5" w:rsidRPr="003E2EFA" w:rsidRDefault="008417F5" w:rsidP="00BC1B32">
            <w:pPr>
              <w:tabs>
                <w:tab w:val="left" w:pos="8931"/>
              </w:tabs>
              <w:ind w:firstLine="0"/>
              <w:jc w:val="center"/>
            </w:pPr>
            <w:r w:rsidRPr="003E2EFA">
              <w:t>89</w:t>
            </w:r>
            <w:r w:rsidR="00213AD3">
              <w:t>,0</w:t>
            </w:r>
          </w:p>
        </w:tc>
      </w:tr>
      <w:tr w:rsidR="008417F5" w:rsidRPr="003E2EFA" w:rsidTr="007B2E82">
        <w:trPr>
          <w:trHeight w:val="1531"/>
        </w:trPr>
        <w:tc>
          <w:tcPr>
            <w:tcW w:w="3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F5" w:rsidRPr="003E2EFA" w:rsidRDefault="008417F5" w:rsidP="00BC1B32">
            <w:pPr>
              <w:tabs>
                <w:tab w:val="left" w:pos="8931"/>
              </w:tabs>
              <w:ind w:firstLine="0"/>
            </w:pPr>
            <w:r w:rsidRPr="003E2EFA">
              <w:t>Доступность и прозрачность информации о жизни колледжа, поступающей от    директора, руководителей структурных и/или функциональных подразделений о жизни колледжа (официальные документы, личное общение с руководством, совещания, конференции, проводимые в колледже, СМИ).</w:t>
            </w:r>
          </w:p>
        </w:tc>
        <w:tc>
          <w:tcPr>
            <w:tcW w:w="15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F5" w:rsidRPr="003E2EFA" w:rsidRDefault="008417F5" w:rsidP="00BC1B32">
            <w:pPr>
              <w:tabs>
                <w:tab w:val="left" w:pos="8931"/>
              </w:tabs>
              <w:ind w:firstLine="0"/>
              <w:jc w:val="center"/>
            </w:pPr>
            <w:r w:rsidRPr="003E2EFA">
              <w:t>89</w:t>
            </w:r>
            <w:r w:rsidR="00213AD3">
              <w:t>,1</w:t>
            </w:r>
          </w:p>
        </w:tc>
      </w:tr>
      <w:tr w:rsidR="008417F5" w:rsidRPr="003E2EFA" w:rsidTr="007B2E82">
        <w:trPr>
          <w:trHeight w:val="1247"/>
        </w:trPr>
        <w:tc>
          <w:tcPr>
            <w:tcW w:w="3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F5" w:rsidRPr="003E2EFA" w:rsidRDefault="008417F5" w:rsidP="00BC1B32">
            <w:pPr>
              <w:tabs>
                <w:tab w:val="left" w:pos="8931"/>
              </w:tabs>
              <w:ind w:firstLine="0"/>
            </w:pPr>
            <w:r w:rsidRPr="003E2EFA">
              <w:t xml:space="preserve">Участие вас в принятии управленческих решений руководством колледжа  при корректировке содержания образовательных программ, организации учебного процесса, </w:t>
            </w:r>
            <w:proofErr w:type="gramStart"/>
            <w:r w:rsidRPr="003E2EFA">
              <w:t>спортивно-оздоровительный</w:t>
            </w:r>
            <w:proofErr w:type="gramEnd"/>
            <w:r w:rsidRPr="003E2EFA">
              <w:t xml:space="preserve"> и  культурно-массовых мероприятий</w:t>
            </w:r>
          </w:p>
        </w:tc>
        <w:tc>
          <w:tcPr>
            <w:tcW w:w="15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F5" w:rsidRPr="003E2EFA" w:rsidRDefault="008417F5" w:rsidP="00BC1B32">
            <w:pPr>
              <w:tabs>
                <w:tab w:val="left" w:pos="8931"/>
              </w:tabs>
              <w:ind w:firstLine="0"/>
              <w:jc w:val="center"/>
            </w:pPr>
            <w:r w:rsidRPr="003E2EFA">
              <w:t>88</w:t>
            </w:r>
            <w:r w:rsidR="00213AD3">
              <w:t>,1</w:t>
            </w:r>
          </w:p>
        </w:tc>
      </w:tr>
      <w:tr w:rsidR="008417F5" w:rsidRPr="003E2EFA" w:rsidTr="007B2E82">
        <w:trPr>
          <w:trHeight w:val="295"/>
        </w:trPr>
        <w:tc>
          <w:tcPr>
            <w:tcW w:w="3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F5" w:rsidRPr="003E2EFA" w:rsidRDefault="008417F5" w:rsidP="00BC1B32">
            <w:pPr>
              <w:tabs>
                <w:tab w:val="left" w:pos="8931"/>
              </w:tabs>
              <w:ind w:firstLine="0"/>
            </w:pPr>
            <w:r w:rsidRPr="003E2EFA">
              <w:t>Итого</w:t>
            </w:r>
          </w:p>
        </w:tc>
        <w:tc>
          <w:tcPr>
            <w:tcW w:w="15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7F5" w:rsidRPr="003E2EFA" w:rsidRDefault="008417F5" w:rsidP="00BC1B32">
            <w:pPr>
              <w:tabs>
                <w:tab w:val="left" w:pos="8931"/>
              </w:tabs>
              <w:ind w:firstLine="0"/>
              <w:jc w:val="center"/>
            </w:pPr>
            <w:r w:rsidRPr="003E2EFA">
              <w:t>8</w:t>
            </w:r>
            <w:r w:rsidR="003736D2">
              <w:t>8,7</w:t>
            </w:r>
          </w:p>
        </w:tc>
      </w:tr>
    </w:tbl>
    <w:p w:rsidR="003E2EFA" w:rsidRPr="003E2EFA" w:rsidRDefault="003E2EFA" w:rsidP="00CA60D9">
      <w:pPr>
        <w:tabs>
          <w:tab w:val="left" w:pos="8931"/>
        </w:tabs>
        <w:ind w:firstLine="0"/>
      </w:pPr>
    </w:p>
    <w:p w:rsidR="003E2EFA" w:rsidRPr="000D30B0" w:rsidRDefault="008417F5" w:rsidP="000D30B0">
      <w:pPr>
        <w:tabs>
          <w:tab w:val="left" w:pos="8931"/>
        </w:tabs>
        <w:ind w:firstLine="0"/>
      </w:pPr>
      <w:r>
        <w:rPr>
          <w:noProof/>
        </w:rPr>
        <w:drawing>
          <wp:inline distT="0" distB="0" distL="0" distR="0">
            <wp:extent cx="5939625" cy="3180522"/>
            <wp:effectExtent l="19050" t="0" r="23025" b="828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773D" w:rsidRDefault="0012773D">
      <w:pPr>
        <w:ind w:firstLine="0"/>
        <w:jc w:val="left"/>
        <w:rPr>
          <w:b/>
        </w:rPr>
      </w:pPr>
      <w:r>
        <w:br w:type="page"/>
      </w:r>
    </w:p>
    <w:p w:rsidR="007964C1" w:rsidRPr="007964C1" w:rsidRDefault="0030399E" w:rsidP="00CA60D9">
      <w:pPr>
        <w:pStyle w:val="3"/>
        <w:rPr>
          <w:i/>
        </w:rPr>
      </w:pPr>
      <w:r>
        <w:lastRenderedPageBreak/>
        <w:t>Удовлетворенность требованиями к качеству подготовки средних медицинских работников</w:t>
      </w:r>
      <w:r w:rsidR="006366B9">
        <w:t xml:space="preserve"> </w:t>
      </w:r>
      <w:r w:rsidR="006366B9">
        <w:rPr>
          <w:bCs/>
          <w:i/>
        </w:rPr>
        <w:t xml:space="preserve">(руководитель </w:t>
      </w:r>
      <w:r w:rsidR="007964C1" w:rsidRPr="007964C1">
        <w:rPr>
          <w:bCs/>
          <w:i/>
        </w:rPr>
        <w:t>зуботехнической лаборатории)</w:t>
      </w: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095"/>
        <w:gridCol w:w="3262"/>
      </w:tblGrid>
      <w:tr w:rsidR="007E385A" w:rsidRPr="00BC1B32" w:rsidTr="00165761">
        <w:trPr>
          <w:trHeight w:val="20"/>
        </w:trPr>
        <w:tc>
          <w:tcPr>
            <w:tcW w:w="32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5A" w:rsidRPr="00BC1B32" w:rsidRDefault="007E385A" w:rsidP="00165761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BC1B32">
              <w:rPr>
                <w:b/>
              </w:rPr>
              <w:t>Показатели</w:t>
            </w:r>
          </w:p>
        </w:tc>
        <w:tc>
          <w:tcPr>
            <w:tcW w:w="17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5A" w:rsidRPr="00BC1B32" w:rsidRDefault="007E385A" w:rsidP="00165761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BC1B32">
              <w:rPr>
                <w:b/>
              </w:rPr>
              <w:t xml:space="preserve">Удовлетворенность </w:t>
            </w:r>
            <w:r w:rsidRPr="00BC1B32">
              <w:rPr>
                <w:b/>
              </w:rPr>
              <w:br/>
              <w:t>%</w:t>
            </w:r>
          </w:p>
        </w:tc>
      </w:tr>
      <w:tr w:rsidR="007E385A" w:rsidRPr="007964C1" w:rsidTr="00165761">
        <w:trPr>
          <w:trHeight w:val="20"/>
        </w:trPr>
        <w:tc>
          <w:tcPr>
            <w:tcW w:w="32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7964C1" w:rsidRDefault="007E385A" w:rsidP="00BC1B32">
            <w:pPr>
              <w:tabs>
                <w:tab w:val="left" w:pos="8931"/>
              </w:tabs>
              <w:ind w:firstLine="0"/>
            </w:pPr>
            <w:r w:rsidRPr="007964C1">
              <w:t>Уровень теоретической подготовки выпускников КМК в области гуманитарных дисциплин (философии, англ</w:t>
            </w:r>
            <w:proofErr w:type="gramStart"/>
            <w:r w:rsidRPr="007964C1">
              <w:t>.я</w:t>
            </w:r>
            <w:proofErr w:type="gramEnd"/>
            <w:r w:rsidRPr="007964C1">
              <w:t xml:space="preserve">зыка и др.) </w:t>
            </w:r>
          </w:p>
        </w:tc>
        <w:tc>
          <w:tcPr>
            <w:tcW w:w="17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6366B9" w:rsidRDefault="007E385A" w:rsidP="00BC1B32">
            <w:pPr>
              <w:tabs>
                <w:tab w:val="left" w:pos="8931"/>
              </w:tabs>
              <w:ind w:firstLine="0"/>
              <w:jc w:val="center"/>
            </w:pPr>
            <w:r w:rsidRPr="006366B9">
              <w:t>86</w:t>
            </w:r>
            <w:r w:rsidR="006366B9" w:rsidRPr="006366B9">
              <w:t>,1</w:t>
            </w:r>
          </w:p>
        </w:tc>
      </w:tr>
      <w:tr w:rsidR="007E385A" w:rsidRPr="007964C1" w:rsidTr="00165761">
        <w:trPr>
          <w:trHeight w:val="20"/>
        </w:trPr>
        <w:tc>
          <w:tcPr>
            <w:tcW w:w="32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7964C1" w:rsidRDefault="007E385A" w:rsidP="00BC1B32">
            <w:pPr>
              <w:tabs>
                <w:tab w:val="left" w:pos="8931"/>
              </w:tabs>
              <w:ind w:firstLine="0"/>
            </w:pPr>
            <w:r w:rsidRPr="007964C1">
              <w:t xml:space="preserve">Уровень теоретической подготовки выпускников КМК в области  </w:t>
            </w:r>
            <w:proofErr w:type="spellStart"/>
            <w:r w:rsidRPr="007964C1">
              <w:t>общепрофессиональных</w:t>
            </w:r>
            <w:proofErr w:type="spellEnd"/>
            <w:r w:rsidRPr="007964C1">
              <w:t xml:space="preserve"> дисциплин (анатомии, фармакологии и др.) </w:t>
            </w:r>
          </w:p>
        </w:tc>
        <w:tc>
          <w:tcPr>
            <w:tcW w:w="17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6366B9" w:rsidRDefault="007E385A" w:rsidP="00BC1B32">
            <w:pPr>
              <w:tabs>
                <w:tab w:val="left" w:pos="8931"/>
              </w:tabs>
              <w:ind w:firstLine="0"/>
              <w:jc w:val="center"/>
            </w:pPr>
            <w:r w:rsidRPr="006366B9">
              <w:t>83</w:t>
            </w:r>
            <w:r w:rsidR="006366B9" w:rsidRPr="006366B9">
              <w:t>,1</w:t>
            </w:r>
          </w:p>
        </w:tc>
      </w:tr>
      <w:tr w:rsidR="007E385A" w:rsidRPr="007964C1" w:rsidTr="00165761">
        <w:trPr>
          <w:trHeight w:val="20"/>
        </w:trPr>
        <w:tc>
          <w:tcPr>
            <w:tcW w:w="32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Default="007E385A" w:rsidP="00BC1B32">
            <w:pPr>
              <w:ind w:firstLine="0"/>
            </w:pPr>
            <w:r>
              <w:t>Уровень теоретической подготовки и практических умений и навыков выпускников КМК в области профессиональной подготовки:</w:t>
            </w:r>
          </w:p>
          <w:p w:rsidR="007E385A" w:rsidRDefault="007E385A" w:rsidP="00CA60D9">
            <w:pPr>
              <w:ind w:left="170" w:hanging="170"/>
              <w:jc w:val="left"/>
            </w:pPr>
            <w:r>
              <w:t xml:space="preserve"> - изготовления съемных пластиночных протезов, </w:t>
            </w:r>
          </w:p>
          <w:p w:rsidR="007E385A" w:rsidRDefault="007E385A" w:rsidP="00CA60D9">
            <w:pPr>
              <w:ind w:left="170" w:hanging="170"/>
              <w:jc w:val="left"/>
            </w:pPr>
            <w:r>
              <w:t xml:space="preserve">-  изготовление несъемных протезов, </w:t>
            </w:r>
          </w:p>
          <w:p w:rsidR="007E385A" w:rsidRDefault="007E385A" w:rsidP="00CA60D9">
            <w:pPr>
              <w:ind w:left="170" w:hanging="170"/>
              <w:jc w:val="left"/>
            </w:pPr>
            <w:r>
              <w:t xml:space="preserve">-  изготовление </w:t>
            </w:r>
            <w:proofErr w:type="spellStart"/>
            <w:r>
              <w:t>бюгельных</w:t>
            </w:r>
            <w:proofErr w:type="spellEnd"/>
            <w:r>
              <w:t xml:space="preserve"> протезов, </w:t>
            </w:r>
          </w:p>
          <w:p w:rsidR="007E385A" w:rsidRDefault="007E385A" w:rsidP="00CA60D9">
            <w:pPr>
              <w:ind w:left="170" w:hanging="170"/>
              <w:jc w:val="left"/>
            </w:pPr>
            <w:r>
              <w:t xml:space="preserve">-  изготовление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аппаратов, </w:t>
            </w:r>
          </w:p>
          <w:p w:rsidR="007E385A" w:rsidRPr="007964C1" w:rsidRDefault="007E385A" w:rsidP="00CA60D9">
            <w:pPr>
              <w:tabs>
                <w:tab w:val="left" w:pos="8931"/>
              </w:tabs>
              <w:ind w:left="170" w:hanging="170"/>
              <w:jc w:val="left"/>
            </w:pPr>
            <w:r>
              <w:t>-  изготовление челюстно-лицевых аппаратов</w:t>
            </w:r>
          </w:p>
        </w:tc>
        <w:tc>
          <w:tcPr>
            <w:tcW w:w="17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6366B9" w:rsidRDefault="007E385A" w:rsidP="00BC1B32">
            <w:pPr>
              <w:tabs>
                <w:tab w:val="left" w:pos="8931"/>
              </w:tabs>
              <w:ind w:firstLine="0"/>
              <w:jc w:val="center"/>
            </w:pPr>
            <w:r w:rsidRPr="006366B9">
              <w:t>86</w:t>
            </w:r>
            <w:r w:rsidR="006366B9" w:rsidRPr="006366B9">
              <w:t>,0</w:t>
            </w:r>
          </w:p>
        </w:tc>
      </w:tr>
      <w:tr w:rsidR="007E385A" w:rsidRPr="007964C1" w:rsidTr="00165761">
        <w:trPr>
          <w:trHeight w:val="20"/>
        </w:trPr>
        <w:tc>
          <w:tcPr>
            <w:tcW w:w="32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7964C1" w:rsidRDefault="007E385A" w:rsidP="00BC1B32">
            <w:pPr>
              <w:tabs>
                <w:tab w:val="left" w:pos="8931"/>
              </w:tabs>
              <w:ind w:firstLine="0"/>
            </w:pPr>
            <w:r w:rsidRPr="007964C1">
              <w:t xml:space="preserve">Уровень психологической и </w:t>
            </w:r>
            <w:proofErr w:type="spellStart"/>
            <w:r w:rsidRPr="007964C1">
              <w:t>этико-деонтологической</w:t>
            </w:r>
            <w:proofErr w:type="spellEnd"/>
            <w:r w:rsidRPr="007964C1">
              <w:t xml:space="preserve"> подготовки выпускников КМК </w:t>
            </w:r>
          </w:p>
        </w:tc>
        <w:tc>
          <w:tcPr>
            <w:tcW w:w="17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6366B9" w:rsidRDefault="007E385A" w:rsidP="00BC1B32">
            <w:pPr>
              <w:tabs>
                <w:tab w:val="left" w:pos="8931"/>
              </w:tabs>
              <w:ind w:firstLine="0"/>
              <w:jc w:val="center"/>
            </w:pPr>
            <w:r w:rsidRPr="006366B9">
              <w:t>94</w:t>
            </w:r>
            <w:r w:rsidR="006366B9" w:rsidRPr="006366B9">
              <w:t>,1</w:t>
            </w:r>
          </w:p>
        </w:tc>
      </w:tr>
      <w:tr w:rsidR="007E385A" w:rsidRPr="007964C1" w:rsidTr="00165761">
        <w:trPr>
          <w:trHeight w:val="20"/>
        </w:trPr>
        <w:tc>
          <w:tcPr>
            <w:tcW w:w="32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7964C1" w:rsidRDefault="007E385A" w:rsidP="00BC1B32">
            <w:pPr>
              <w:tabs>
                <w:tab w:val="left" w:pos="8931"/>
              </w:tabs>
              <w:ind w:firstLine="0"/>
            </w:pPr>
            <w:r w:rsidRPr="007964C1">
              <w:t>Итого</w:t>
            </w:r>
          </w:p>
        </w:tc>
        <w:tc>
          <w:tcPr>
            <w:tcW w:w="17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85A" w:rsidRPr="006366B9" w:rsidRDefault="007E385A" w:rsidP="00BC1B32">
            <w:pPr>
              <w:tabs>
                <w:tab w:val="left" w:pos="8931"/>
              </w:tabs>
              <w:ind w:firstLine="0"/>
              <w:jc w:val="center"/>
            </w:pPr>
            <w:r w:rsidRPr="006366B9">
              <w:t>87,3</w:t>
            </w:r>
          </w:p>
        </w:tc>
      </w:tr>
    </w:tbl>
    <w:p w:rsidR="00E77AAF" w:rsidRDefault="007E385A" w:rsidP="00CA60D9">
      <w:pPr>
        <w:tabs>
          <w:tab w:val="left" w:pos="8931"/>
        </w:tabs>
        <w:ind w:firstLine="0"/>
        <w:rPr>
          <w:noProof/>
        </w:rPr>
      </w:pPr>
      <w:r>
        <w:rPr>
          <w:noProof/>
        </w:rPr>
        <w:drawing>
          <wp:inline distT="0" distB="0" distL="0" distR="0">
            <wp:extent cx="5939625" cy="2305879"/>
            <wp:effectExtent l="19050" t="0" r="230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7AAF" w:rsidRDefault="00E77AAF" w:rsidP="00CA60D9">
      <w:pPr>
        <w:pStyle w:val="3"/>
      </w:pPr>
      <w:r w:rsidRPr="00E77AAF">
        <w:t xml:space="preserve">Общие данные удовлетворенности работодателей выпускниками </w:t>
      </w:r>
      <w:r w:rsidR="00CA60D9">
        <w:br/>
      </w:r>
      <w:r w:rsidRPr="00E77AAF">
        <w:t xml:space="preserve">по специальности </w:t>
      </w:r>
      <w:r w:rsidR="000F75F4">
        <w:t>"</w:t>
      </w:r>
      <w:r w:rsidRPr="00E77AAF">
        <w:t>Стоматология ортопедическая</w:t>
      </w:r>
      <w:r w:rsidR="000F75F4">
        <w:t>"</w:t>
      </w:r>
    </w:p>
    <w:tbl>
      <w:tblPr>
        <w:tblW w:w="4850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0"/>
        <w:gridCol w:w="2835"/>
      </w:tblGrid>
      <w:tr w:rsidR="00165761" w:rsidRPr="00BC1B32" w:rsidTr="00165761">
        <w:trPr>
          <w:trHeight w:val="20"/>
        </w:trPr>
        <w:tc>
          <w:tcPr>
            <w:tcW w:w="3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761" w:rsidRPr="00BC1B32" w:rsidRDefault="00165761" w:rsidP="00BC1B32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BC1B32">
              <w:rPr>
                <w:b/>
              </w:rPr>
              <w:t>Категория работодателя</w:t>
            </w:r>
          </w:p>
        </w:tc>
        <w:tc>
          <w:tcPr>
            <w:tcW w:w="15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761" w:rsidRPr="00BC1B32" w:rsidRDefault="00165761" w:rsidP="00165761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BC1B32">
              <w:rPr>
                <w:b/>
              </w:rPr>
              <w:t>Удовлетворенность</w:t>
            </w:r>
            <w:r>
              <w:rPr>
                <w:b/>
              </w:rPr>
              <w:t xml:space="preserve">, </w:t>
            </w:r>
            <w:r w:rsidRPr="00BC1B32">
              <w:rPr>
                <w:b/>
              </w:rPr>
              <w:t>%</w:t>
            </w:r>
          </w:p>
        </w:tc>
      </w:tr>
      <w:tr w:rsidR="00165761" w:rsidRPr="00E77AAF" w:rsidTr="00165761">
        <w:trPr>
          <w:trHeight w:val="20"/>
        </w:trPr>
        <w:tc>
          <w:tcPr>
            <w:tcW w:w="3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761" w:rsidRPr="00E77AAF" w:rsidRDefault="00165761" w:rsidP="00BC1B32">
            <w:pPr>
              <w:tabs>
                <w:tab w:val="left" w:pos="8931"/>
              </w:tabs>
              <w:ind w:firstLine="0"/>
            </w:pPr>
            <w:r w:rsidRPr="00E77AAF">
              <w:t>Руководители медицинско</w:t>
            </w:r>
            <w:r>
              <w:t>й</w:t>
            </w:r>
            <w:r w:rsidRPr="00E77AAF">
              <w:t xml:space="preserve"> организации </w:t>
            </w:r>
            <w:r w:rsidR="00E84E49">
              <w:rPr>
                <w:bCs/>
                <w:i/>
              </w:rPr>
              <w:t xml:space="preserve">(руководитель </w:t>
            </w:r>
            <w:r w:rsidR="00E84E49" w:rsidRPr="007964C1">
              <w:rPr>
                <w:bCs/>
                <w:i/>
              </w:rPr>
              <w:t>зуботехнической лаборатории)</w:t>
            </w:r>
          </w:p>
        </w:tc>
        <w:tc>
          <w:tcPr>
            <w:tcW w:w="15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761" w:rsidRPr="00E77AAF" w:rsidRDefault="00E84E49" w:rsidP="00CA60D9">
            <w:pPr>
              <w:tabs>
                <w:tab w:val="left" w:pos="8931"/>
              </w:tabs>
              <w:ind w:firstLine="0"/>
              <w:jc w:val="center"/>
            </w:pPr>
            <w:r>
              <w:t>88,0</w:t>
            </w:r>
          </w:p>
        </w:tc>
      </w:tr>
    </w:tbl>
    <w:p w:rsidR="006D0ABB" w:rsidRDefault="00C74631" w:rsidP="00165761">
      <w:pPr>
        <w:spacing w:before="120"/>
        <w:ind w:firstLine="357"/>
      </w:pPr>
      <w:r>
        <w:t>В соответствии с предложенной моделью показатели удовлетворённости руководителей по работе с сестринским персоналом и  руководителей</w:t>
      </w:r>
      <w:r w:rsidRPr="003E5FEC">
        <w:t xml:space="preserve"> подразделения медицинской организации </w:t>
      </w:r>
      <w:r>
        <w:t>выпускниками по специальности "Стоматология ортопедическая" входит в предел от 80% до 100%, что составляет</w:t>
      </w:r>
      <w:r w:rsidRPr="0055263A">
        <w:t xml:space="preserve"> очень в</w:t>
      </w:r>
      <w:r>
        <w:t>ысокая удовлетворенность, лучшую практику</w:t>
      </w:r>
      <w:r w:rsidRPr="0055263A">
        <w:t>.</w:t>
      </w:r>
      <w:r w:rsidR="006D0ABB">
        <w:br w:type="page"/>
      </w:r>
    </w:p>
    <w:p w:rsidR="00D30272" w:rsidRDefault="00D30272" w:rsidP="00D30272">
      <w:pPr>
        <w:pStyle w:val="3"/>
      </w:pPr>
      <w:r>
        <w:lastRenderedPageBreak/>
        <w:t>Специальность 33.02.01 Фармация</w:t>
      </w:r>
    </w:p>
    <w:p w:rsidR="009011A2" w:rsidRDefault="009011A2" w:rsidP="00CA60D9">
      <w:pPr>
        <w:pStyle w:val="3"/>
      </w:pPr>
      <w:r w:rsidRPr="00A94B06">
        <w:t>Критерии и показатели социологического исследования удовлетворённости руково</w:t>
      </w:r>
      <w:r>
        <w:t xml:space="preserve">дителя </w:t>
      </w:r>
      <w:r w:rsidR="00B06B95">
        <w:t>аптечной организацией</w:t>
      </w:r>
      <w:r w:rsidRPr="00A94B06">
        <w:t xml:space="preserve"> Республики Татарстан качеством образования </w:t>
      </w:r>
      <w:r w:rsidR="00D14DBF" w:rsidRPr="00E95ADA">
        <w:t xml:space="preserve">в </w:t>
      </w:r>
      <w:r w:rsidR="00D14DBF">
        <w:t xml:space="preserve">Казанском медицинском колледже </w:t>
      </w:r>
      <w:r>
        <w:t>по специальности "Фармация"</w:t>
      </w:r>
    </w:p>
    <w:p w:rsidR="00E77AAF" w:rsidRPr="00CA60D9" w:rsidRDefault="00F70D0D" w:rsidP="00CA60D9">
      <w:pPr>
        <w:pStyle w:val="3"/>
        <w:rPr>
          <w:i/>
        </w:rPr>
      </w:pPr>
      <w:r w:rsidRPr="00CA60D9">
        <w:rPr>
          <w:i/>
        </w:rPr>
        <w:t xml:space="preserve">Социальное партнерство </w:t>
      </w:r>
      <w:r w:rsidR="00B06B95" w:rsidRPr="00CA60D9">
        <w:rPr>
          <w:i/>
        </w:rPr>
        <w:t>и имидж колледжа (руководитель А</w:t>
      </w:r>
      <w:r w:rsidRPr="00CA60D9">
        <w:rPr>
          <w:i/>
        </w:rPr>
        <w:t>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89"/>
        <w:gridCol w:w="2955"/>
      </w:tblGrid>
      <w:tr w:rsidR="00165761" w:rsidRPr="00BC1B32" w:rsidTr="00165761">
        <w:trPr>
          <w:trHeight w:val="230"/>
        </w:trPr>
        <w:tc>
          <w:tcPr>
            <w:tcW w:w="34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761" w:rsidRPr="00BC1B32" w:rsidRDefault="00165761" w:rsidP="00CA60D9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BC1B32">
              <w:rPr>
                <w:b/>
              </w:rPr>
              <w:t>Показатели</w:t>
            </w:r>
          </w:p>
        </w:tc>
        <w:tc>
          <w:tcPr>
            <w:tcW w:w="1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761" w:rsidRPr="00BC1B32" w:rsidRDefault="00165761" w:rsidP="00165761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BC1B32">
              <w:rPr>
                <w:b/>
              </w:rPr>
              <w:t>Удовлетворенность</w:t>
            </w:r>
            <w:r>
              <w:rPr>
                <w:b/>
              </w:rPr>
              <w:t>,</w:t>
            </w:r>
            <w:r w:rsidRPr="00BC1B32">
              <w:rPr>
                <w:b/>
              </w:rPr>
              <w:t xml:space="preserve"> %</w:t>
            </w:r>
          </w:p>
        </w:tc>
      </w:tr>
      <w:tr w:rsidR="00165761" w:rsidTr="00165761">
        <w:trPr>
          <w:trHeight w:val="505"/>
        </w:trPr>
        <w:tc>
          <w:tcPr>
            <w:tcW w:w="34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761" w:rsidRPr="009011A2" w:rsidRDefault="00165761" w:rsidP="00CA60D9">
            <w:pPr>
              <w:tabs>
                <w:tab w:val="left" w:pos="8931"/>
              </w:tabs>
              <w:ind w:firstLine="0"/>
            </w:pPr>
            <w:r w:rsidRPr="009011A2">
              <w:t xml:space="preserve">Деятельность руководства колледжа (директор, руководители структурных подразделений). </w:t>
            </w:r>
          </w:p>
        </w:tc>
        <w:tc>
          <w:tcPr>
            <w:tcW w:w="1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761" w:rsidRPr="009011A2" w:rsidRDefault="00672E75" w:rsidP="00CA60D9">
            <w:pPr>
              <w:tabs>
                <w:tab w:val="left" w:pos="8931"/>
              </w:tabs>
              <w:ind w:firstLine="0"/>
              <w:jc w:val="center"/>
            </w:pPr>
            <w:r>
              <w:t>60</w:t>
            </w:r>
            <w:r w:rsidR="00E84E49">
              <w:t>,1</w:t>
            </w:r>
          </w:p>
        </w:tc>
      </w:tr>
      <w:tr w:rsidR="00165761" w:rsidTr="00165761">
        <w:trPr>
          <w:trHeight w:val="1649"/>
        </w:trPr>
        <w:tc>
          <w:tcPr>
            <w:tcW w:w="34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761" w:rsidRPr="009011A2" w:rsidRDefault="00165761" w:rsidP="00165761">
            <w:pPr>
              <w:tabs>
                <w:tab w:val="left" w:pos="8931"/>
              </w:tabs>
              <w:ind w:firstLine="0"/>
            </w:pPr>
            <w:r w:rsidRPr="009011A2">
              <w:t>Доступность и прозрачность информации о жизни колледжа, поступающей от  директора, руководителей структурных и/или функциональных подразделений о жизни колледжа (официальные документы, личное общение с руководством, совещания, конференции, проводимые в колледже, СМИ).</w:t>
            </w:r>
          </w:p>
        </w:tc>
        <w:tc>
          <w:tcPr>
            <w:tcW w:w="1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761" w:rsidRPr="009011A2" w:rsidRDefault="00672E75" w:rsidP="00CA60D9">
            <w:pPr>
              <w:tabs>
                <w:tab w:val="left" w:pos="8931"/>
              </w:tabs>
              <w:ind w:firstLine="0"/>
              <w:jc w:val="center"/>
            </w:pPr>
            <w:r>
              <w:t>60</w:t>
            </w:r>
            <w:r w:rsidR="00E84E49">
              <w:t>,2</w:t>
            </w:r>
          </w:p>
        </w:tc>
      </w:tr>
      <w:tr w:rsidR="00165761" w:rsidTr="00165761">
        <w:trPr>
          <w:trHeight w:val="1267"/>
        </w:trPr>
        <w:tc>
          <w:tcPr>
            <w:tcW w:w="34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761" w:rsidRPr="009011A2" w:rsidRDefault="00165761" w:rsidP="00165761">
            <w:pPr>
              <w:tabs>
                <w:tab w:val="left" w:pos="8931"/>
              </w:tabs>
              <w:ind w:firstLine="0"/>
            </w:pPr>
            <w:r w:rsidRPr="009011A2">
              <w:t>Участие вас в принятии управленческих решений руководством колледжа  при корректировке содержания образовательных программ, организации учебного процесса, спортивно-оздоровительны</w:t>
            </w:r>
            <w:r>
              <w:t>х</w:t>
            </w:r>
            <w:r w:rsidRPr="009011A2">
              <w:t xml:space="preserve"> и  культурно-массовых мероприятий</w:t>
            </w:r>
          </w:p>
        </w:tc>
        <w:tc>
          <w:tcPr>
            <w:tcW w:w="1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761" w:rsidRPr="009011A2" w:rsidRDefault="00672E75" w:rsidP="00CA60D9">
            <w:pPr>
              <w:tabs>
                <w:tab w:val="left" w:pos="8931"/>
              </w:tabs>
              <w:ind w:firstLine="0"/>
              <w:jc w:val="center"/>
            </w:pPr>
            <w:r>
              <w:t>62</w:t>
            </w:r>
            <w:r w:rsidR="00E84E49">
              <w:t>,9</w:t>
            </w:r>
          </w:p>
        </w:tc>
      </w:tr>
      <w:tr w:rsidR="00165761" w:rsidTr="00165761">
        <w:trPr>
          <w:trHeight w:val="284"/>
        </w:trPr>
        <w:tc>
          <w:tcPr>
            <w:tcW w:w="34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761" w:rsidRPr="009011A2" w:rsidRDefault="00165761" w:rsidP="00CA60D9">
            <w:pPr>
              <w:tabs>
                <w:tab w:val="left" w:pos="8931"/>
              </w:tabs>
              <w:ind w:firstLine="0"/>
            </w:pPr>
            <w:r w:rsidRPr="009011A2">
              <w:t>Итого</w:t>
            </w:r>
          </w:p>
        </w:tc>
        <w:tc>
          <w:tcPr>
            <w:tcW w:w="1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761" w:rsidRPr="009011A2" w:rsidRDefault="00672E75" w:rsidP="00CA60D9">
            <w:pPr>
              <w:tabs>
                <w:tab w:val="left" w:pos="8931"/>
              </w:tabs>
              <w:ind w:firstLine="0"/>
              <w:jc w:val="center"/>
            </w:pPr>
            <w:r>
              <w:t>61</w:t>
            </w:r>
            <w:r w:rsidR="00E84E49">
              <w:t>,</w:t>
            </w:r>
            <w:r w:rsidR="00D703FD">
              <w:t>1</w:t>
            </w:r>
          </w:p>
        </w:tc>
      </w:tr>
    </w:tbl>
    <w:p w:rsidR="00E77AAF" w:rsidRDefault="00E77AAF" w:rsidP="00CA60D9">
      <w:pPr>
        <w:tabs>
          <w:tab w:val="left" w:pos="8931"/>
        </w:tabs>
        <w:ind w:firstLine="0"/>
      </w:pPr>
    </w:p>
    <w:p w:rsidR="005B5DB2" w:rsidRDefault="005B5DB2" w:rsidP="00CA60D9">
      <w:pPr>
        <w:tabs>
          <w:tab w:val="left" w:pos="8931"/>
        </w:tabs>
        <w:ind w:firstLine="0"/>
      </w:pPr>
    </w:p>
    <w:p w:rsidR="00E77AAF" w:rsidRDefault="0012773D" w:rsidP="004F0BF1">
      <w:pPr>
        <w:tabs>
          <w:tab w:val="left" w:pos="8931"/>
        </w:tabs>
        <w:ind w:firstLine="0"/>
        <w:jc w:val="center"/>
      </w:pPr>
      <w:r w:rsidRPr="0012773D">
        <w:rPr>
          <w:noProof/>
        </w:rPr>
        <w:drawing>
          <wp:inline distT="0" distB="0" distL="0" distR="0">
            <wp:extent cx="5937250" cy="2286000"/>
            <wp:effectExtent l="19050" t="0" r="2540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7AAF" w:rsidRPr="007964C1" w:rsidRDefault="00E77AAF" w:rsidP="00CA60D9">
      <w:pPr>
        <w:tabs>
          <w:tab w:val="left" w:pos="8931"/>
        </w:tabs>
        <w:ind w:firstLine="0"/>
      </w:pPr>
    </w:p>
    <w:p w:rsidR="00E63CC2" w:rsidRDefault="00E63CC2">
      <w:pPr>
        <w:rPr>
          <w:b/>
        </w:rPr>
      </w:pPr>
      <w:r>
        <w:rPr>
          <w:b/>
        </w:rPr>
        <w:br w:type="page"/>
      </w:r>
    </w:p>
    <w:p w:rsidR="00B06B95" w:rsidRDefault="00A81463" w:rsidP="005B5DB2">
      <w:pPr>
        <w:pStyle w:val="3"/>
        <w:spacing w:before="0"/>
        <w:rPr>
          <w:bCs/>
          <w:i/>
        </w:rPr>
      </w:pPr>
      <w:r>
        <w:lastRenderedPageBreak/>
        <w:t>Удовлетворенность требованиями к качеству подготовки средних медицинских работников</w:t>
      </w:r>
      <w:r w:rsidR="00E84E49">
        <w:t xml:space="preserve"> </w:t>
      </w:r>
      <w:r w:rsidR="00E84E49">
        <w:rPr>
          <w:bCs/>
          <w:i/>
        </w:rPr>
        <w:t xml:space="preserve">(руководитель </w:t>
      </w:r>
      <w:r w:rsidR="00B06B95" w:rsidRPr="00B06B95">
        <w:rPr>
          <w:bCs/>
          <w:i/>
        </w:rPr>
        <w:t>аптечной организации)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767"/>
        <w:gridCol w:w="2732"/>
      </w:tblGrid>
      <w:tr w:rsidR="00B60142" w:rsidRPr="00BC1B32" w:rsidTr="005B5DB2">
        <w:trPr>
          <w:trHeight w:val="208"/>
        </w:trPr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Pr="00BC1B32" w:rsidRDefault="00B60142" w:rsidP="005B5DB2">
            <w:pPr>
              <w:tabs>
                <w:tab w:val="left" w:pos="8931"/>
              </w:tabs>
              <w:spacing w:line="240" w:lineRule="exact"/>
              <w:ind w:firstLine="0"/>
              <w:jc w:val="center"/>
              <w:rPr>
                <w:b/>
              </w:rPr>
            </w:pPr>
            <w:r w:rsidRPr="00BC1B32">
              <w:rPr>
                <w:b/>
              </w:rPr>
              <w:t>Показатель</w:t>
            </w:r>
          </w:p>
        </w:tc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Pr="00BC1B32" w:rsidRDefault="00B60142" w:rsidP="005B5DB2">
            <w:pPr>
              <w:tabs>
                <w:tab w:val="left" w:pos="8931"/>
              </w:tabs>
              <w:spacing w:line="240" w:lineRule="exact"/>
              <w:ind w:firstLine="0"/>
              <w:jc w:val="center"/>
              <w:rPr>
                <w:b/>
              </w:rPr>
            </w:pPr>
            <w:proofErr w:type="spellStart"/>
            <w:r w:rsidRPr="00BC1B32">
              <w:rPr>
                <w:b/>
              </w:rPr>
              <w:t>Удовлетворенность</w:t>
            </w:r>
            <w:r w:rsidR="005B5DB2">
              <w:rPr>
                <w:b/>
              </w:rPr>
              <w:t>,</w:t>
            </w:r>
            <w:r w:rsidRPr="00BC1B32">
              <w:rPr>
                <w:b/>
              </w:rPr>
              <w:t>%</w:t>
            </w:r>
            <w:proofErr w:type="spellEnd"/>
          </w:p>
        </w:tc>
      </w:tr>
      <w:tr w:rsidR="00B60142" w:rsidTr="005B5DB2">
        <w:trPr>
          <w:trHeight w:val="227"/>
        </w:trPr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Pr="00B06B95" w:rsidRDefault="00B60142" w:rsidP="005B5DB2">
            <w:pPr>
              <w:tabs>
                <w:tab w:val="left" w:pos="8931"/>
              </w:tabs>
              <w:spacing w:line="240" w:lineRule="exact"/>
              <w:ind w:firstLine="0"/>
            </w:pPr>
            <w:r>
              <w:t>Уровень теоретической подготовки выпускников Казанского медицинского колледжа в области гуманитарных дисциплин (философии, английского языка и др.)</w:t>
            </w:r>
          </w:p>
        </w:tc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Pr="00E84E49" w:rsidRDefault="00B60142" w:rsidP="005B5DB2">
            <w:pPr>
              <w:tabs>
                <w:tab w:val="left" w:pos="8931"/>
              </w:tabs>
              <w:spacing w:line="240" w:lineRule="exact"/>
              <w:ind w:firstLine="0"/>
              <w:jc w:val="center"/>
            </w:pPr>
            <w:r w:rsidRPr="00E84E49">
              <w:t>87</w:t>
            </w:r>
            <w:r w:rsidR="00E84E49" w:rsidRPr="00E84E49">
              <w:t>,2</w:t>
            </w:r>
          </w:p>
        </w:tc>
      </w:tr>
      <w:tr w:rsidR="00B60142" w:rsidTr="005B5DB2">
        <w:trPr>
          <w:trHeight w:val="506"/>
        </w:trPr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Pr="00B06B95" w:rsidRDefault="00B60142" w:rsidP="005B5DB2">
            <w:pPr>
              <w:spacing w:line="240" w:lineRule="exact"/>
              <w:ind w:firstLine="0"/>
            </w:pPr>
            <w:r>
              <w:t xml:space="preserve">Уровень теоретической подготовки выпускников Казанского медицинского колледжа  в области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(анатомии, фармакологии и др.)</w:t>
            </w:r>
          </w:p>
        </w:tc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Pr="00E84E49" w:rsidRDefault="00B60142" w:rsidP="005B5DB2">
            <w:pPr>
              <w:tabs>
                <w:tab w:val="left" w:pos="8931"/>
              </w:tabs>
              <w:spacing w:line="240" w:lineRule="exact"/>
              <w:ind w:firstLine="0"/>
              <w:jc w:val="center"/>
            </w:pPr>
            <w:r w:rsidRPr="00E84E49">
              <w:t>87</w:t>
            </w:r>
            <w:r w:rsidR="00E84E49" w:rsidRPr="00E84E49">
              <w:t>,3</w:t>
            </w:r>
            <w:r w:rsidR="00D703FD">
              <w:t>1</w:t>
            </w:r>
          </w:p>
        </w:tc>
      </w:tr>
      <w:tr w:rsidR="00B60142" w:rsidTr="005B5DB2">
        <w:trPr>
          <w:trHeight w:val="787"/>
        </w:trPr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Default="00B60142" w:rsidP="005B5DB2">
            <w:pPr>
              <w:spacing w:line="240" w:lineRule="exact"/>
              <w:ind w:firstLine="0"/>
            </w:pPr>
            <w:r>
              <w:t>Уровень теоретической подготовки и практических умений и навыков выпускников Казанского медицинского колледжа в области профессиональной подготовки:</w:t>
            </w:r>
          </w:p>
          <w:p w:rsidR="00B60142" w:rsidRDefault="00B60142" w:rsidP="005B5DB2">
            <w:pPr>
              <w:spacing w:line="240" w:lineRule="exact"/>
              <w:ind w:left="170" w:hanging="170"/>
              <w:jc w:val="left"/>
            </w:pPr>
            <w:r>
              <w:t xml:space="preserve">- реализация лекарственных средств и товаров аптечного ассортимента; </w:t>
            </w:r>
          </w:p>
          <w:p w:rsidR="00B60142" w:rsidRDefault="00B60142" w:rsidP="005B5DB2">
            <w:pPr>
              <w:spacing w:line="240" w:lineRule="exact"/>
              <w:ind w:left="170" w:hanging="170"/>
              <w:jc w:val="left"/>
            </w:pPr>
            <w:r>
              <w:t xml:space="preserve">- изготовление лекарственных форм и проведение обязательных видов внутриаптечного контроля; </w:t>
            </w:r>
          </w:p>
          <w:p w:rsidR="00B60142" w:rsidRPr="00B06B95" w:rsidRDefault="00B60142" w:rsidP="005B5DB2">
            <w:pPr>
              <w:tabs>
                <w:tab w:val="left" w:pos="8931"/>
              </w:tabs>
              <w:spacing w:line="240" w:lineRule="exact"/>
              <w:ind w:left="170" w:hanging="170"/>
              <w:jc w:val="left"/>
            </w:pPr>
            <w:r>
              <w:t>- организация деятельности аптек и ее структурных подразделений</w:t>
            </w:r>
          </w:p>
        </w:tc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Pr="00E84E49" w:rsidRDefault="00B60142" w:rsidP="005B5DB2">
            <w:pPr>
              <w:tabs>
                <w:tab w:val="left" w:pos="8931"/>
              </w:tabs>
              <w:spacing w:line="240" w:lineRule="exact"/>
              <w:ind w:firstLine="0"/>
              <w:jc w:val="center"/>
            </w:pPr>
            <w:r w:rsidRPr="00E84E49">
              <w:t>86</w:t>
            </w:r>
            <w:r w:rsidR="00E84E49" w:rsidRPr="00E84E49">
              <w:t>,6</w:t>
            </w:r>
          </w:p>
        </w:tc>
      </w:tr>
      <w:tr w:rsidR="00B60142" w:rsidTr="005B5DB2">
        <w:trPr>
          <w:trHeight w:val="516"/>
        </w:trPr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Pr="00B06B95" w:rsidRDefault="00B60142" w:rsidP="005B5DB2">
            <w:pPr>
              <w:tabs>
                <w:tab w:val="left" w:pos="8931"/>
              </w:tabs>
              <w:spacing w:line="240" w:lineRule="exact"/>
              <w:ind w:firstLine="0"/>
            </w:pPr>
            <w:r>
              <w:t xml:space="preserve">Уровень психологической и </w:t>
            </w:r>
            <w:proofErr w:type="spellStart"/>
            <w:r>
              <w:t>этико-деонтологической</w:t>
            </w:r>
            <w:proofErr w:type="spellEnd"/>
            <w:r>
              <w:t xml:space="preserve"> подготовки выпускников Казанского медицинского колледжа</w:t>
            </w:r>
          </w:p>
        </w:tc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Pr="00E84E49" w:rsidRDefault="00B60142" w:rsidP="005B5DB2">
            <w:pPr>
              <w:tabs>
                <w:tab w:val="left" w:pos="8931"/>
              </w:tabs>
              <w:spacing w:line="240" w:lineRule="exact"/>
              <w:ind w:firstLine="0"/>
              <w:jc w:val="center"/>
            </w:pPr>
            <w:r w:rsidRPr="00E84E49">
              <w:t>88</w:t>
            </w:r>
            <w:r w:rsidR="00E84E49" w:rsidRPr="00E84E49">
              <w:t>,0</w:t>
            </w:r>
          </w:p>
        </w:tc>
      </w:tr>
      <w:tr w:rsidR="00B60142" w:rsidTr="005B5DB2">
        <w:trPr>
          <w:trHeight w:val="227"/>
        </w:trPr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Pr="00B06B95" w:rsidRDefault="00B60142" w:rsidP="005B5DB2">
            <w:pPr>
              <w:tabs>
                <w:tab w:val="left" w:pos="8931"/>
              </w:tabs>
              <w:spacing w:line="240" w:lineRule="exact"/>
              <w:ind w:firstLine="0"/>
            </w:pPr>
            <w:r w:rsidRPr="00B06B95">
              <w:t>Итого</w:t>
            </w:r>
          </w:p>
        </w:tc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142" w:rsidRPr="00E84E49" w:rsidRDefault="00B60142" w:rsidP="005B5DB2">
            <w:pPr>
              <w:tabs>
                <w:tab w:val="left" w:pos="8931"/>
              </w:tabs>
              <w:spacing w:line="240" w:lineRule="exact"/>
              <w:ind w:firstLine="0"/>
              <w:jc w:val="center"/>
            </w:pPr>
            <w:r w:rsidRPr="00E84E49">
              <w:t>87,2</w:t>
            </w:r>
            <w:r w:rsidR="00D703FD">
              <w:t>1</w:t>
            </w:r>
          </w:p>
        </w:tc>
      </w:tr>
    </w:tbl>
    <w:p w:rsidR="00B06B95" w:rsidRDefault="00B60142" w:rsidP="007C7828">
      <w:pPr>
        <w:spacing w:before="120"/>
        <w:ind w:firstLine="0"/>
        <w:rPr>
          <w:b/>
        </w:rPr>
      </w:pPr>
      <w:r>
        <w:rPr>
          <w:noProof/>
        </w:rPr>
        <w:drawing>
          <wp:inline distT="0" distB="0" distL="0" distR="0">
            <wp:extent cx="5939625" cy="2274073"/>
            <wp:effectExtent l="19050" t="0" r="230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8010A" w:rsidRDefault="00B8010A" w:rsidP="005B5DB2">
      <w:pPr>
        <w:pStyle w:val="3"/>
        <w:spacing w:after="0"/>
      </w:pPr>
      <w:r w:rsidRPr="00B8010A">
        <w:t xml:space="preserve">Общие данные удовлетворенности работодателей выпускниками </w:t>
      </w:r>
      <w:r w:rsidR="001725F8">
        <w:br/>
      </w:r>
      <w:r w:rsidRPr="00B8010A">
        <w:t xml:space="preserve">по специальности </w:t>
      </w:r>
      <w:r>
        <w:t>"</w:t>
      </w:r>
      <w:r w:rsidRPr="00B8010A">
        <w:t>Фармация</w:t>
      </w:r>
      <w:r>
        <w:t>"</w:t>
      </w:r>
    </w:p>
    <w:tbl>
      <w:tblPr>
        <w:tblW w:w="4862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45"/>
        <w:gridCol w:w="2733"/>
      </w:tblGrid>
      <w:tr w:rsidR="00B8010A" w:rsidRPr="001725F8" w:rsidTr="000270F6">
        <w:trPr>
          <w:trHeight w:val="57"/>
        </w:trPr>
        <w:tc>
          <w:tcPr>
            <w:tcW w:w="35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10A" w:rsidRPr="001725F8" w:rsidRDefault="00E4368D" w:rsidP="005B5DB2">
            <w:pPr>
              <w:tabs>
                <w:tab w:val="left" w:pos="8931"/>
              </w:tabs>
              <w:spacing w:line="240" w:lineRule="exact"/>
              <w:ind w:firstLine="0"/>
              <w:jc w:val="center"/>
              <w:rPr>
                <w:b/>
              </w:rPr>
            </w:pPr>
            <w:r w:rsidRPr="001725F8">
              <w:rPr>
                <w:b/>
              </w:rPr>
              <w:t>Категори</w:t>
            </w:r>
            <w:r w:rsidR="00A81463" w:rsidRPr="001725F8">
              <w:rPr>
                <w:b/>
              </w:rPr>
              <w:t>я</w:t>
            </w:r>
            <w:r w:rsidR="00B8010A" w:rsidRPr="001725F8">
              <w:rPr>
                <w:b/>
              </w:rPr>
              <w:t xml:space="preserve"> работодателя</w:t>
            </w:r>
          </w:p>
        </w:tc>
        <w:tc>
          <w:tcPr>
            <w:tcW w:w="14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10A" w:rsidRPr="001725F8" w:rsidRDefault="00B8010A" w:rsidP="005B5DB2">
            <w:pPr>
              <w:tabs>
                <w:tab w:val="left" w:pos="8931"/>
              </w:tabs>
              <w:spacing w:line="240" w:lineRule="exact"/>
              <w:ind w:firstLine="0"/>
              <w:jc w:val="center"/>
              <w:rPr>
                <w:b/>
              </w:rPr>
            </w:pPr>
            <w:proofErr w:type="spellStart"/>
            <w:r w:rsidRPr="001725F8">
              <w:rPr>
                <w:b/>
              </w:rPr>
              <w:t>Удовлетворенность</w:t>
            </w:r>
            <w:r w:rsidR="005B5DB2">
              <w:rPr>
                <w:b/>
              </w:rPr>
              <w:t>,</w:t>
            </w:r>
            <w:r w:rsidR="001725F8" w:rsidRPr="001725F8">
              <w:rPr>
                <w:b/>
              </w:rPr>
              <w:t>%</w:t>
            </w:r>
            <w:proofErr w:type="spellEnd"/>
          </w:p>
        </w:tc>
      </w:tr>
      <w:tr w:rsidR="00B8010A" w:rsidRPr="00B8010A" w:rsidTr="000270F6">
        <w:trPr>
          <w:trHeight w:val="57"/>
        </w:trPr>
        <w:tc>
          <w:tcPr>
            <w:tcW w:w="35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B8010A" w:rsidRDefault="00B8010A" w:rsidP="005B5DB2">
            <w:pPr>
              <w:tabs>
                <w:tab w:val="left" w:pos="8931"/>
              </w:tabs>
              <w:spacing w:line="240" w:lineRule="exact"/>
              <w:ind w:firstLine="0"/>
            </w:pPr>
            <w:r w:rsidRPr="00B8010A">
              <w:t xml:space="preserve">Руководители фармацевтической организации </w:t>
            </w:r>
            <w:r w:rsidR="000270F6">
              <w:t>(</w:t>
            </w:r>
            <w:r w:rsidR="000270F6">
              <w:rPr>
                <w:bCs/>
                <w:i/>
              </w:rPr>
              <w:t xml:space="preserve">руководитель </w:t>
            </w:r>
            <w:r w:rsidR="000270F6" w:rsidRPr="00B06B95">
              <w:rPr>
                <w:bCs/>
                <w:i/>
              </w:rPr>
              <w:t>аптечной организации)</w:t>
            </w:r>
          </w:p>
        </w:tc>
        <w:tc>
          <w:tcPr>
            <w:tcW w:w="14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E84E49" w:rsidRDefault="000270F6" w:rsidP="005B5DB2">
            <w:pPr>
              <w:tabs>
                <w:tab w:val="left" w:pos="8931"/>
              </w:tabs>
              <w:spacing w:line="240" w:lineRule="exact"/>
              <w:ind w:firstLine="0"/>
              <w:jc w:val="center"/>
            </w:pPr>
            <w:r>
              <w:t>74,16</w:t>
            </w:r>
          </w:p>
        </w:tc>
      </w:tr>
    </w:tbl>
    <w:p w:rsidR="00357F98" w:rsidRPr="000B051E" w:rsidRDefault="00E614E9" w:rsidP="00170FAB">
      <w:pPr>
        <w:ind w:firstLine="0"/>
        <w:jc w:val="left"/>
      </w:pPr>
      <w:r>
        <w:t xml:space="preserve">В соответствии с предложенной моделью показатели удовлетворённости руководителей  аптечной организации выпускниками по специальности "Фармация" входит в предел от </w:t>
      </w:r>
      <w:r w:rsidR="00811D56">
        <w:t>6</w:t>
      </w:r>
      <w:r>
        <w:t>0% до</w:t>
      </w:r>
      <w:r w:rsidR="00811D56">
        <w:t xml:space="preserve"> 8</w:t>
      </w:r>
      <w:r>
        <w:t>0%, что составляет</w:t>
      </w:r>
      <w:r w:rsidR="00F52B6E">
        <w:t xml:space="preserve"> </w:t>
      </w:r>
      <w:r w:rsidR="00811D56" w:rsidRPr="0055263A">
        <w:t>высокая удовлетворенность, сильные стороны колледжа</w:t>
      </w:r>
      <w:r w:rsidR="00811D56">
        <w:t>.</w:t>
      </w:r>
      <w:r w:rsidR="00F52B6E">
        <w:t xml:space="preserve"> </w:t>
      </w:r>
      <w:r w:rsidR="00F52B6E" w:rsidRPr="000B051E">
        <w:t xml:space="preserve">Отмечены ГУП "Медицинская техника и фармация Татарстана" студенты специальности "Фармация" проявившие профессионализм в период прохождения преддипломной практики и показавшие себя трудолюбивыми, ответственными специалистами, увлеченными своей профессией: </w:t>
      </w:r>
      <w:proofErr w:type="spellStart"/>
      <w:r w:rsidR="00357F98" w:rsidRPr="000B051E">
        <w:t>Муллагалиева</w:t>
      </w:r>
      <w:proofErr w:type="spellEnd"/>
      <w:r w:rsidR="00357F98" w:rsidRPr="000B051E">
        <w:t xml:space="preserve"> </w:t>
      </w:r>
      <w:proofErr w:type="spellStart"/>
      <w:r w:rsidR="00357F98" w:rsidRPr="000B051E">
        <w:t>Лейля</w:t>
      </w:r>
      <w:proofErr w:type="spellEnd"/>
      <w:r w:rsidR="00357F98" w:rsidRPr="000B051E">
        <w:t xml:space="preserve"> </w:t>
      </w:r>
      <w:proofErr w:type="spellStart"/>
      <w:r w:rsidR="00357F98" w:rsidRPr="000B051E">
        <w:t>Ильнуровна</w:t>
      </w:r>
      <w:proofErr w:type="spellEnd"/>
      <w:r w:rsidR="000B051E" w:rsidRPr="000B051E">
        <w:t>, Михайлова Анастасия Валерьевна</w:t>
      </w:r>
    </w:p>
    <w:p w:rsidR="00E63CC2" w:rsidRDefault="00E63CC2" w:rsidP="00170FAB">
      <w:pPr>
        <w:ind w:firstLine="0"/>
      </w:pPr>
      <w:r>
        <w:br w:type="page"/>
      </w:r>
    </w:p>
    <w:p w:rsidR="00531176" w:rsidRDefault="00915220" w:rsidP="005B5DB2">
      <w:pPr>
        <w:pStyle w:val="1"/>
        <w:spacing w:before="0"/>
      </w:pPr>
      <w:bookmarkStart w:id="2" w:name="_Toc59993834"/>
      <w:r>
        <w:lastRenderedPageBreak/>
        <w:t>3. Мониторинг удовлетворённости</w:t>
      </w:r>
      <w:bookmarkEnd w:id="2"/>
    </w:p>
    <w:p w:rsidR="00B8010A" w:rsidRDefault="00B8010A" w:rsidP="005B5DB2">
      <w:pPr>
        <w:pStyle w:val="3"/>
        <w:spacing w:before="120" w:after="0"/>
      </w:pPr>
      <w:r w:rsidRPr="00B8010A">
        <w:t>Заключение по анализу удовлетворенности руководителей МО и ФО</w:t>
      </w: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901"/>
        <w:gridCol w:w="4456"/>
      </w:tblGrid>
      <w:tr w:rsidR="00B8010A" w:rsidRPr="00994529" w:rsidTr="00994529">
        <w:tc>
          <w:tcPr>
            <w:tcW w:w="26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10A" w:rsidRPr="00994529" w:rsidRDefault="00E4368D" w:rsidP="005B5DB2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994529">
              <w:rPr>
                <w:b/>
              </w:rPr>
              <w:t>Категори</w:t>
            </w:r>
            <w:r w:rsidR="00754333" w:rsidRPr="00994529">
              <w:rPr>
                <w:b/>
              </w:rPr>
              <w:t>я</w:t>
            </w:r>
            <w:r w:rsidRPr="00994529">
              <w:rPr>
                <w:b/>
              </w:rPr>
              <w:t xml:space="preserve"> работодателя</w:t>
            </w:r>
          </w:p>
        </w:tc>
        <w:tc>
          <w:tcPr>
            <w:tcW w:w="2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10A" w:rsidRPr="00994529" w:rsidRDefault="00E4368D" w:rsidP="005B5DB2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994529">
              <w:rPr>
                <w:b/>
              </w:rPr>
              <w:t>Удовлетворенность</w:t>
            </w:r>
          </w:p>
        </w:tc>
      </w:tr>
      <w:tr w:rsidR="00201056" w:rsidTr="00994529">
        <w:tc>
          <w:tcPr>
            <w:tcW w:w="26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056" w:rsidRPr="00201056" w:rsidRDefault="00201056" w:rsidP="005B5DB2">
            <w:pPr>
              <w:tabs>
                <w:tab w:val="left" w:pos="8931"/>
              </w:tabs>
              <w:ind w:firstLine="0"/>
            </w:pPr>
            <w:r w:rsidRPr="00201056">
              <w:t xml:space="preserve">Руководитель МО (С/Д, А/Д, Л/Д, </w:t>
            </w:r>
            <w:proofErr w:type="spellStart"/>
            <w:proofErr w:type="gramStart"/>
            <w:r w:rsidRPr="00201056">
              <w:t>Лаб</w:t>
            </w:r>
            <w:proofErr w:type="spellEnd"/>
            <w:proofErr w:type="gramEnd"/>
            <w:r w:rsidRPr="00201056">
              <w:t>/Д)</w:t>
            </w:r>
          </w:p>
        </w:tc>
        <w:tc>
          <w:tcPr>
            <w:tcW w:w="2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056" w:rsidRPr="00E84E49" w:rsidRDefault="00201056" w:rsidP="005B5DB2">
            <w:pPr>
              <w:tabs>
                <w:tab w:val="left" w:pos="8931"/>
              </w:tabs>
              <w:ind w:firstLine="0"/>
            </w:pPr>
            <w:r w:rsidRPr="00E84E49">
              <w:t>91</w:t>
            </w:r>
            <w:r w:rsidR="00E84E49" w:rsidRPr="00E84E49">
              <w:t>,</w:t>
            </w:r>
            <w:r w:rsidR="002957A1">
              <w:t>2</w:t>
            </w:r>
            <w:r w:rsidRPr="00E84E49">
              <w:t>%,</w:t>
            </w:r>
            <w:bookmarkStart w:id="3" w:name="_GoBack"/>
            <w:bookmarkEnd w:id="3"/>
            <w:r w:rsidR="002957A1">
              <w:t xml:space="preserve"> </w:t>
            </w:r>
            <w:r w:rsidRPr="00E84E49">
              <w:t>очень высокая, сильная сторона, лучшая практика</w:t>
            </w:r>
          </w:p>
        </w:tc>
      </w:tr>
      <w:tr w:rsidR="00B8010A" w:rsidTr="00994529">
        <w:tc>
          <w:tcPr>
            <w:tcW w:w="26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01056" w:rsidRDefault="00B8010A" w:rsidP="005B5DB2">
            <w:pPr>
              <w:tabs>
                <w:tab w:val="left" w:pos="8931"/>
              </w:tabs>
              <w:ind w:firstLine="0"/>
            </w:pPr>
            <w:r w:rsidRPr="00201056">
              <w:t xml:space="preserve">Руководитель зуботехнической лаборатории </w:t>
            </w:r>
          </w:p>
        </w:tc>
        <w:tc>
          <w:tcPr>
            <w:tcW w:w="2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E84E49" w:rsidRDefault="00E84E49" w:rsidP="005B5DB2">
            <w:pPr>
              <w:tabs>
                <w:tab w:val="left" w:pos="8931"/>
              </w:tabs>
              <w:ind w:firstLine="0"/>
            </w:pPr>
            <w:r w:rsidRPr="00E84E49">
              <w:t>88,8</w:t>
            </w:r>
            <w:r w:rsidR="00B8010A" w:rsidRPr="00E84E49">
              <w:t xml:space="preserve">%, очень высокая, сильная сторона,  лучшая практика </w:t>
            </w:r>
          </w:p>
        </w:tc>
      </w:tr>
      <w:tr w:rsidR="00B8010A" w:rsidTr="00994529">
        <w:tc>
          <w:tcPr>
            <w:tcW w:w="26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01056" w:rsidRDefault="00B8010A" w:rsidP="005B5DB2">
            <w:pPr>
              <w:tabs>
                <w:tab w:val="left" w:pos="8931"/>
              </w:tabs>
              <w:ind w:firstLine="0"/>
            </w:pPr>
            <w:r w:rsidRPr="00201056">
              <w:t xml:space="preserve">Руководитель фармацевтической службы </w:t>
            </w:r>
          </w:p>
        </w:tc>
        <w:tc>
          <w:tcPr>
            <w:tcW w:w="2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E84E49" w:rsidRDefault="00D703FD" w:rsidP="005B5DB2">
            <w:pPr>
              <w:tabs>
                <w:tab w:val="left" w:pos="8931"/>
              </w:tabs>
              <w:ind w:firstLine="0"/>
            </w:pPr>
            <w:r>
              <w:t>61</w:t>
            </w:r>
            <w:r w:rsidR="00672E75">
              <w:t>,1</w:t>
            </w:r>
            <w:r w:rsidR="002957A1">
              <w:t xml:space="preserve"> </w:t>
            </w:r>
            <w:r w:rsidR="00B8010A" w:rsidRPr="00E84E49">
              <w:t xml:space="preserve">%, </w:t>
            </w:r>
            <w:r w:rsidR="00672E75" w:rsidRPr="0055263A">
              <w:t>высокая удовлетворенность, сильные стороны колледжа</w:t>
            </w:r>
          </w:p>
        </w:tc>
      </w:tr>
      <w:tr w:rsidR="00DD41E1" w:rsidTr="00994529">
        <w:tc>
          <w:tcPr>
            <w:tcW w:w="26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1E1" w:rsidRPr="00201056" w:rsidRDefault="00DD41E1" w:rsidP="005B5DB2">
            <w:pPr>
              <w:tabs>
                <w:tab w:val="left" w:pos="8931"/>
              </w:tabs>
              <w:ind w:firstLine="0"/>
            </w:pPr>
            <w:r>
              <w:t xml:space="preserve">Итого </w:t>
            </w:r>
          </w:p>
        </w:tc>
        <w:tc>
          <w:tcPr>
            <w:tcW w:w="2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1E1" w:rsidRPr="00E84E49" w:rsidRDefault="00D703FD" w:rsidP="005B5DB2">
            <w:pPr>
              <w:tabs>
                <w:tab w:val="left" w:pos="8931"/>
              </w:tabs>
              <w:ind w:firstLine="0"/>
            </w:pPr>
            <w:r>
              <w:t>80,4</w:t>
            </w:r>
            <w:r w:rsidR="00B3209E" w:rsidRPr="00E84E49">
              <w:t>%, высокая, сильная сторона</w:t>
            </w:r>
          </w:p>
        </w:tc>
      </w:tr>
    </w:tbl>
    <w:p w:rsidR="00811D56" w:rsidRDefault="00811D56" w:rsidP="005B5DB2">
      <w:pPr>
        <w:spacing w:before="120"/>
      </w:pPr>
      <w:r>
        <w:t>В соответствии с предложенной моделью показатели удовлетворённости руководителей  МО И ФО по всем специальностям входит в предел от 60% до 80%, что составляет</w:t>
      </w:r>
      <w:r w:rsidR="002957A1">
        <w:t xml:space="preserve"> </w:t>
      </w:r>
      <w:r>
        <w:t>высокую</w:t>
      </w:r>
      <w:r w:rsidRPr="0055263A">
        <w:t xml:space="preserve"> удовлетворенность, сильные стороны колледжа</w:t>
      </w:r>
      <w:r>
        <w:t>.</w:t>
      </w:r>
    </w:p>
    <w:p w:rsidR="00531176" w:rsidRDefault="00B8010A" w:rsidP="001725F8">
      <w:pPr>
        <w:pStyle w:val="3"/>
      </w:pPr>
      <w:r w:rsidRPr="00B8010A">
        <w:t xml:space="preserve">Заключение по анализу удовлетворенности руководителей подразделений </w:t>
      </w:r>
      <w:r w:rsidR="001725F8">
        <w:br/>
      </w:r>
      <w:r w:rsidRPr="00B8010A">
        <w:t xml:space="preserve">(старшая медицинская сестра, руководителя лабораторной службы, </w:t>
      </w:r>
      <w:r w:rsidR="001725F8">
        <w:br/>
      </w:r>
      <w:r w:rsidRPr="00B8010A">
        <w:t>руководителя  зуботехнической лаборатории, руководителя акушерской службы,</w:t>
      </w:r>
      <w:r w:rsidR="001725F8">
        <w:br/>
      </w:r>
      <w:r w:rsidRPr="00B8010A">
        <w:t>руководителя аптечной организации)</w:t>
      </w:r>
    </w:p>
    <w:tbl>
      <w:tblPr>
        <w:tblW w:w="93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4961"/>
      </w:tblGrid>
      <w:tr w:rsidR="00B8010A" w:rsidRPr="001725F8" w:rsidTr="001725F8"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1725F8" w:rsidRDefault="00E4368D" w:rsidP="001725F8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1725F8">
              <w:rPr>
                <w:b/>
              </w:rPr>
              <w:t>Категори</w:t>
            </w:r>
            <w:r w:rsidR="00754333" w:rsidRPr="001725F8">
              <w:rPr>
                <w:b/>
              </w:rPr>
              <w:t>я</w:t>
            </w:r>
            <w:r w:rsidRPr="001725F8">
              <w:rPr>
                <w:b/>
              </w:rPr>
              <w:t xml:space="preserve"> работодателя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1725F8" w:rsidRDefault="00E4368D" w:rsidP="001725F8">
            <w:pPr>
              <w:tabs>
                <w:tab w:val="left" w:pos="8931"/>
              </w:tabs>
              <w:ind w:firstLine="0"/>
              <w:jc w:val="center"/>
              <w:rPr>
                <w:b/>
              </w:rPr>
            </w:pPr>
            <w:r w:rsidRPr="001725F8">
              <w:rPr>
                <w:b/>
              </w:rPr>
              <w:t>Удовлетворенность</w:t>
            </w:r>
          </w:p>
        </w:tc>
      </w:tr>
      <w:tr w:rsidR="00201056" w:rsidTr="001725F8"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056" w:rsidRPr="00201056" w:rsidRDefault="00E4368D" w:rsidP="001725F8">
            <w:pPr>
              <w:tabs>
                <w:tab w:val="left" w:pos="8931"/>
              </w:tabs>
              <w:ind w:firstLine="0"/>
            </w:pPr>
            <w:r>
              <w:t>С</w:t>
            </w:r>
            <w:r w:rsidR="00201056" w:rsidRPr="00201056">
              <w:t>таршая медицинская сестра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056" w:rsidRPr="002957A1" w:rsidRDefault="00201056" w:rsidP="001725F8">
            <w:pPr>
              <w:tabs>
                <w:tab w:val="left" w:pos="8931"/>
              </w:tabs>
              <w:ind w:firstLine="0"/>
            </w:pPr>
            <w:r w:rsidRPr="002957A1">
              <w:t>91</w:t>
            </w:r>
            <w:r w:rsidR="00F63741" w:rsidRPr="002957A1">
              <w:t>,2</w:t>
            </w:r>
            <w:r w:rsidRPr="002957A1">
              <w:t>%, высокая, сильная сторона</w:t>
            </w:r>
          </w:p>
        </w:tc>
      </w:tr>
      <w:tr w:rsidR="00B8010A" w:rsidTr="001725F8"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01056" w:rsidRDefault="00E4368D" w:rsidP="001725F8">
            <w:pPr>
              <w:tabs>
                <w:tab w:val="left" w:pos="8931"/>
              </w:tabs>
              <w:ind w:firstLine="0"/>
            </w:pPr>
            <w:r>
              <w:t>Руководитель</w:t>
            </w:r>
            <w:r w:rsidR="00B8010A" w:rsidRPr="00201056">
              <w:t xml:space="preserve"> лабораторной службы 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957A1" w:rsidRDefault="00B8010A" w:rsidP="002957A1">
            <w:pPr>
              <w:tabs>
                <w:tab w:val="left" w:pos="8931"/>
              </w:tabs>
              <w:ind w:firstLine="0"/>
            </w:pPr>
            <w:r w:rsidRPr="002957A1">
              <w:t>97</w:t>
            </w:r>
            <w:r w:rsidR="002957A1" w:rsidRPr="002957A1">
              <w:t>,1</w:t>
            </w:r>
            <w:r w:rsidRPr="002957A1">
              <w:t xml:space="preserve">, очень высокая, лучшая практика </w:t>
            </w:r>
          </w:p>
        </w:tc>
      </w:tr>
      <w:tr w:rsidR="00B8010A" w:rsidTr="001725F8"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01056" w:rsidRDefault="00E4368D" w:rsidP="001725F8">
            <w:pPr>
              <w:tabs>
                <w:tab w:val="left" w:pos="8931"/>
              </w:tabs>
              <w:ind w:firstLine="0"/>
            </w:pPr>
            <w:r>
              <w:t>Руководитель</w:t>
            </w:r>
            <w:r w:rsidR="00B8010A" w:rsidRPr="00201056">
              <w:t xml:space="preserve">  зуботехнической лаборатории 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957A1" w:rsidRDefault="00B8010A" w:rsidP="001725F8">
            <w:pPr>
              <w:tabs>
                <w:tab w:val="left" w:pos="8931"/>
              </w:tabs>
              <w:ind w:firstLine="0"/>
            </w:pPr>
            <w:r w:rsidRPr="002957A1">
              <w:t>87</w:t>
            </w:r>
            <w:r w:rsidR="00F63741" w:rsidRPr="002957A1">
              <w:t>,3</w:t>
            </w:r>
            <w:r w:rsidRPr="002957A1">
              <w:t xml:space="preserve">%, высокая, сильная сторона </w:t>
            </w:r>
          </w:p>
        </w:tc>
      </w:tr>
      <w:tr w:rsidR="00B8010A" w:rsidTr="001725F8"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01056" w:rsidRDefault="00E4368D" w:rsidP="001725F8">
            <w:pPr>
              <w:tabs>
                <w:tab w:val="left" w:pos="8931"/>
              </w:tabs>
              <w:ind w:firstLine="0"/>
            </w:pPr>
            <w:r>
              <w:t>Руководитель</w:t>
            </w:r>
            <w:r w:rsidR="00B8010A" w:rsidRPr="00201056">
              <w:t xml:space="preserve"> акушерской службы 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957A1" w:rsidRDefault="00B8010A" w:rsidP="001725F8">
            <w:pPr>
              <w:tabs>
                <w:tab w:val="left" w:pos="8931"/>
              </w:tabs>
              <w:ind w:firstLine="0"/>
            </w:pPr>
            <w:r w:rsidRPr="002957A1">
              <w:t>90</w:t>
            </w:r>
            <w:r w:rsidR="00F63741" w:rsidRPr="002957A1">
              <w:t>,</w:t>
            </w:r>
            <w:r w:rsidR="002957A1" w:rsidRPr="002957A1">
              <w:t>4</w:t>
            </w:r>
            <w:r w:rsidRPr="002957A1">
              <w:t xml:space="preserve">%, очень высокая, сильная сторона </w:t>
            </w:r>
          </w:p>
        </w:tc>
      </w:tr>
      <w:tr w:rsidR="00B8010A" w:rsidTr="001725F8"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01056" w:rsidRDefault="00E4368D" w:rsidP="001725F8">
            <w:pPr>
              <w:tabs>
                <w:tab w:val="left" w:pos="8931"/>
              </w:tabs>
              <w:ind w:firstLine="0"/>
            </w:pPr>
            <w:r>
              <w:t>Руководитель</w:t>
            </w:r>
            <w:r w:rsidR="00B8010A" w:rsidRPr="00201056">
              <w:t xml:space="preserve"> аптечной организации 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957A1" w:rsidRDefault="00B8010A" w:rsidP="001725F8">
            <w:pPr>
              <w:tabs>
                <w:tab w:val="left" w:pos="8931"/>
              </w:tabs>
              <w:ind w:firstLine="0"/>
            </w:pPr>
            <w:r w:rsidRPr="002957A1">
              <w:t>87</w:t>
            </w:r>
            <w:r w:rsidR="00F63741" w:rsidRPr="002957A1">
              <w:t>,2</w:t>
            </w:r>
            <w:r w:rsidRPr="002957A1">
              <w:t xml:space="preserve">%, высокая, лучшая практика </w:t>
            </w:r>
          </w:p>
        </w:tc>
      </w:tr>
      <w:tr w:rsidR="00B8010A" w:rsidTr="001725F8"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01056" w:rsidRDefault="00E4368D" w:rsidP="001725F8">
            <w:pPr>
              <w:tabs>
                <w:tab w:val="left" w:pos="8931"/>
              </w:tabs>
              <w:ind w:firstLine="0"/>
            </w:pPr>
            <w:r>
              <w:t>Руководитель</w:t>
            </w:r>
            <w:r w:rsidR="00B8010A" w:rsidRPr="00201056">
              <w:t xml:space="preserve"> фельдшерской службы 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10A" w:rsidRPr="002957A1" w:rsidRDefault="00B8010A" w:rsidP="001725F8">
            <w:pPr>
              <w:tabs>
                <w:tab w:val="left" w:pos="8931"/>
              </w:tabs>
              <w:ind w:firstLine="0"/>
            </w:pPr>
            <w:r w:rsidRPr="002957A1">
              <w:t>94</w:t>
            </w:r>
            <w:r w:rsidR="002957A1" w:rsidRPr="002957A1">
              <w:t>,4</w:t>
            </w:r>
            <w:r w:rsidRPr="002957A1">
              <w:t xml:space="preserve">%, очень высокая, лучшая практика </w:t>
            </w:r>
          </w:p>
        </w:tc>
      </w:tr>
      <w:tr w:rsidR="00754333" w:rsidTr="001725F8"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4333" w:rsidRPr="00AE5B51" w:rsidRDefault="00754333" w:rsidP="001725F8">
            <w:pPr>
              <w:tabs>
                <w:tab w:val="left" w:pos="8931"/>
              </w:tabs>
              <w:ind w:firstLine="0"/>
            </w:pPr>
            <w:r w:rsidRPr="00AE5B51">
              <w:t>Итого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4333" w:rsidRPr="002957A1" w:rsidRDefault="00754333" w:rsidP="001725F8">
            <w:pPr>
              <w:tabs>
                <w:tab w:val="left" w:pos="8931"/>
              </w:tabs>
              <w:ind w:firstLine="0"/>
            </w:pPr>
            <w:r w:rsidRPr="002957A1">
              <w:t>91,2%, высокая, сильная сторона</w:t>
            </w:r>
          </w:p>
        </w:tc>
      </w:tr>
    </w:tbl>
    <w:p w:rsidR="00811D56" w:rsidRPr="00811D56" w:rsidRDefault="00811D56" w:rsidP="00811D56">
      <w:pPr>
        <w:ind w:firstLine="360"/>
        <w:rPr>
          <w:bCs/>
        </w:rPr>
      </w:pPr>
      <w:r>
        <w:t xml:space="preserve">В соответствии с предложенной моделью показатели удовлетворённости руководителей  </w:t>
      </w:r>
      <w:r w:rsidRPr="00811D56">
        <w:rPr>
          <w:bCs/>
        </w:rPr>
        <w:t>подразделений (старшая медицинская сестра, руководителя лабораторной службы, руководителя  зуботехнической лаборатории, руководителя акушерской службы, руководителя аптечной организации</w:t>
      </w:r>
      <w:proofErr w:type="gramStart"/>
      <w:r w:rsidRPr="00811D56">
        <w:rPr>
          <w:bCs/>
        </w:rPr>
        <w:t>)</w:t>
      </w:r>
      <w:r>
        <w:t>п</w:t>
      </w:r>
      <w:proofErr w:type="gramEnd"/>
      <w:r>
        <w:t>о всем специальностям входит в предел от 60% до 80%, что составляет</w:t>
      </w:r>
      <w:r w:rsidR="00AE5B51">
        <w:t xml:space="preserve"> </w:t>
      </w:r>
      <w:r>
        <w:t>высокую</w:t>
      </w:r>
      <w:r w:rsidRPr="0055263A">
        <w:t xml:space="preserve"> удовлетворенность, сильные стороны колледжа</w:t>
      </w:r>
      <w:r>
        <w:t>.</w:t>
      </w:r>
    </w:p>
    <w:p w:rsidR="001725F8" w:rsidRPr="00354C7F" w:rsidRDefault="001725F8" w:rsidP="001725F8">
      <w:pPr>
        <w:pStyle w:val="3"/>
      </w:pPr>
      <w:r w:rsidRPr="00354C7F">
        <w:t xml:space="preserve">Мониторинг общей удовлетворенности работодателей </w:t>
      </w:r>
      <w:r w:rsidRPr="00354C7F">
        <w:br/>
        <w:t>качеством подготовки специалистов ГАПОУ  КМК</w:t>
      </w:r>
    </w:p>
    <w:p w:rsidR="001725F8" w:rsidRPr="00354C7F" w:rsidRDefault="001725F8" w:rsidP="001725F8">
      <w:pPr>
        <w:spacing w:before="120" w:after="120"/>
        <w:ind w:firstLine="0"/>
        <w:jc w:val="center"/>
        <w:rPr>
          <w:i/>
        </w:rPr>
      </w:pPr>
      <w:r w:rsidRPr="00354C7F">
        <w:rPr>
          <w:i/>
        </w:rPr>
        <w:t>Итоговый балл (% за год)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702"/>
        <w:gridCol w:w="1559"/>
        <w:gridCol w:w="1417"/>
        <w:gridCol w:w="1276"/>
        <w:gridCol w:w="1276"/>
      </w:tblGrid>
      <w:tr w:rsidR="00D703FD" w:rsidRPr="00354C7F" w:rsidTr="00D703FD">
        <w:trPr>
          <w:cantSplit/>
        </w:trPr>
        <w:tc>
          <w:tcPr>
            <w:tcW w:w="1559" w:type="dxa"/>
            <w:tcBorders>
              <w:bottom w:val="single" w:sz="4" w:space="0" w:color="auto"/>
            </w:tcBorders>
          </w:tcPr>
          <w:p w:rsidR="00D703FD" w:rsidRPr="00354C7F" w:rsidRDefault="00D703FD" w:rsidP="001725F8">
            <w:pPr>
              <w:ind w:firstLine="0"/>
              <w:jc w:val="center"/>
            </w:pPr>
            <w:r w:rsidRPr="00354C7F">
              <w:t>2017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703FD" w:rsidRPr="00354C7F" w:rsidRDefault="00D703FD" w:rsidP="001725F8">
            <w:pPr>
              <w:ind w:firstLine="0"/>
              <w:jc w:val="center"/>
            </w:pPr>
            <w:r w:rsidRPr="00354C7F"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3FD" w:rsidRPr="00354C7F" w:rsidRDefault="00D703FD" w:rsidP="001725F8">
            <w:pPr>
              <w:ind w:firstLine="0"/>
              <w:jc w:val="center"/>
            </w:pPr>
            <w:r w:rsidRPr="00354C7F"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3FD" w:rsidRPr="00354C7F" w:rsidRDefault="00D703FD" w:rsidP="001725F8">
            <w:pPr>
              <w:ind w:firstLine="0"/>
              <w:jc w:val="center"/>
            </w:pPr>
            <w:r w:rsidRPr="00354C7F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3FD" w:rsidRPr="00354C7F" w:rsidRDefault="00D703FD" w:rsidP="002957A1">
            <w:pPr>
              <w:ind w:firstLine="0"/>
              <w:jc w:val="center"/>
            </w:pPr>
            <w:r w:rsidRPr="00354C7F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3FD" w:rsidRPr="00354C7F" w:rsidRDefault="00D703FD" w:rsidP="00D703FD">
            <w:pPr>
              <w:ind w:firstLine="0"/>
              <w:jc w:val="center"/>
            </w:pPr>
            <w:r w:rsidRPr="00354C7F">
              <w:t>20</w:t>
            </w:r>
            <w:r>
              <w:t>22</w:t>
            </w:r>
          </w:p>
        </w:tc>
      </w:tr>
      <w:tr w:rsidR="00D703FD" w:rsidRPr="00354C7F" w:rsidTr="00D703FD">
        <w:tc>
          <w:tcPr>
            <w:tcW w:w="1559" w:type="dxa"/>
          </w:tcPr>
          <w:p w:rsidR="00D703FD" w:rsidRPr="00354C7F" w:rsidRDefault="00D703FD" w:rsidP="001725F8">
            <w:pPr>
              <w:ind w:firstLine="0"/>
              <w:jc w:val="center"/>
            </w:pPr>
            <w:r w:rsidRPr="00354C7F">
              <w:t>89.05</w:t>
            </w:r>
          </w:p>
        </w:tc>
        <w:tc>
          <w:tcPr>
            <w:tcW w:w="1702" w:type="dxa"/>
          </w:tcPr>
          <w:p w:rsidR="00D703FD" w:rsidRPr="00354C7F" w:rsidRDefault="00D703FD" w:rsidP="001725F8">
            <w:pPr>
              <w:ind w:firstLine="0"/>
              <w:jc w:val="center"/>
            </w:pPr>
            <w:r w:rsidRPr="00354C7F">
              <w:t>90.6</w:t>
            </w:r>
          </w:p>
        </w:tc>
        <w:tc>
          <w:tcPr>
            <w:tcW w:w="1559" w:type="dxa"/>
          </w:tcPr>
          <w:p w:rsidR="00D703FD" w:rsidRPr="00354C7F" w:rsidRDefault="00D703FD" w:rsidP="001725F8">
            <w:pPr>
              <w:ind w:firstLine="0"/>
              <w:jc w:val="center"/>
            </w:pPr>
            <w:r w:rsidRPr="00354C7F">
              <w:t>85.8</w:t>
            </w:r>
          </w:p>
        </w:tc>
        <w:tc>
          <w:tcPr>
            <w:tcW w:w="1417" w:type="dxa"/>
          </w:tcPr>
          <w:p w:rsidR="00D703FD" w:rsidRPr="00354C7F" w:rsidRDefault="00D703FD" w:rsidP="001725F8">
            <w:pPr>
              <w:ind w:firstLine="0"/>
              <w:jc w:val="center"/>
            </w:pPr>
            <w:r w:rsidRPr="00354C7F">
              <w:t>91,1</w:t>
            </w:r>
          </w:p>
        </w:tc>
        <w:tc>
          <w:tcPr>
            <w:tcW w:w="1276" w:type="dxa"/>
          </w:tcPr>
          <w:p w:rsidR="00D703FD" w:rsidRPr="00354C7F" w:rsidRDefault="00D703FD" w:rsidP="002957A1">
            <w:pPr>
              <w:ind w:firstLine="0"/>
              <w:jc w:val="center"/>
            </w:pPr>
            <w:r w:rsidRPr="00354C7F">
              <w:t>91,15</w:t>
            </w:r>
          </w:p>
        </w:tc>
        <w:tc>
          <w:tcPr>
            <w:tcW w:w="1276" w:type="dxa"/>
          </w:tcPr>
          <w:p w:rsidR="00D703FD" w:rsidRPr="00354C7F" w:rsidRDefault="00D703FD" w:rsidP="00D703FD">
            <w:pPr>
              <w:ind w:firstLine="0"/>
              <w:jc w:val="center"/>
            </w:pPr>
            <w:r>
              <w:t>91,2</w:t>
            </w:r>
          </w:p>
        </w:tc>
      </w:tr>
    </w:tbl>
    <w:p w:rsidR="00DD6A42" w:rsidRPr="00DD6A42" w:rsidRDefault="00DD6A42" w:rsidP="001725F8">
      <w:r w:rsidRPr="00DD6A42">
        <w:t>Показатели общей удовлетворенности работодателей качеством подготовки специалиста ГАПОУ КМК за 20</w:t>
      </w:r>
      <w:r w:rsidR="00D703FD">
        <w:t>22</w:t>
      </w:r>
      <w:r w:rsidRPr="00DD6A42">
        <w:t xml:space="preserve"> год </w:t>
      </w:r>
      <w:r w:rsidR="00D703FD">
        <w:t>составил 91,2</w:t>
      </w:r>
      <w:r w:rsidR="00754333">
        <w:t>%</w:t>
      </w:r>
      <w:r w:rsidRPr="00DD6A42">
        <w:t>.</w:t>
      </w:r>
    </w:p>
    <w:p w:rsidR="005A1302" w:rsidRDefault="00DD6A42">
      <w:pPr>
        <w:rPr>
          <w:b/>
        </w:rPr>
      </w:pPr>
      <w:r w:rsidRPr="00DD6A42">
        <w:t>Целевой показатель общей удовлетворенности работодателей качеством подготовки специалистов Г</w:t>
      </w:r>
      <w:r w:rsidR="00E15517">
        <w:t>АПОУ  КМК, который составляет 82</w:t>
      </w:r>
      <w:r w:rsidR="00354C7F">
        <w:t>,</w:t>
      </w:r>
      <w:r w:rsidRPr="00DD6A42">
        <w:t>0 %,  достигнут.</w:t>
      </w:r>
    </w:p>
    <w:p w:rsidR="007315B5" w:rsidRDefault="007315B5" w:rsidP="007C7828">
      <w:pPr>
        <w:pStyle w:val="3"/>
      </w:pPr>
      <w:r>
        <w:lastRenderedPageBreak/>
        <w:t xml:space="preserve">Медицинские организации </w:t>
      </w:r>
      <w:proofErr w:type="gramStart"/>
      <w:r>
        <w:t>г</w:t>
      </w:r>
      <w:proofErr w:type="gramEnd"/>
      <w:r>
        <w:t>. Казани и РТ, в которых проходили преддипломную практику выпускники ГА</w:t>
      </w:r>
      <w:r w:rsidR="005815D6">
        <w:t>ПОУ</w:t>
      </w:r>
      <w:r>
        <w:t xml:space="preserve"> "Казанский медицинский колледж"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 xml:space="preserve">ГАУЗ «Детская республиканская клиническая больница МЗ РТ» </w:t>
      </w:r>
    </w:p>
    <w:p w:rsidR="0040413E" w:rsidRPr="00FC1074" w:rsidRDefault="0040413E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ГАУЗ «Республиканская клиническая больница МЗ РТ»</w:t>
      </w:r>
    </w:p>
    <w:p w:rsidR="0040413E" w:rsidRPr="00FC1074" w:rsidRDefault="0040413E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ГАУЗ «Республиканская клиническая офтальмологическая больница МЗ РТ»</w:t>
      </w:r>
    </w:p>
    <w:p w:rsidR="0040413E" w:rsidRPr="00FC1074" w:rsidRDefault="0040413E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 xml:space="preserve">ГАУЗ «Республиканский клинический </w:t>
      </w:r>
      <w:proofErr w:type="gramStart"/>
      <w:r w:rsidRPr="00FC1074">
        <w:t>кожно-венерологических</w:t>
      </w:r>
      <w:proofErr w:type="gramEnd"/>
      <w:r w:rsidRPr="00FC1074">
        <w:t xml:space="preserve"> диспансер МЗ РТ»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 xml:space="preserve">ГАУЗ </w:t>
      </w:r>
      <w:r w:rsidRPr="00FC1074">
        <w:t xml:space="preserve">«Республиканская клиническая инфекционная больница </w:t>
      </w:r>
      <w:proofErr w:type="spellStart"/>
      <w:r w:rsidRPr="00FC1074">
        <w:t>им.пр.А.Ф.Агафонова</w:t>
      </w:r>
      <w:proofErr w:type="spellEnd"/>
      <w:r w:rsidRPr="00FC1074">
        <w:t>»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ГАУЗ «Республиканский наркологический диспансер МЗ РТ»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ГАУЗ «Республиканский клинический онкологический диспансер МЗ РТ»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 xml:space="preserve">ГАУЗ «Республиканская клиническая психиатрическая больница </w:t>
      </w:r>
      <w:proofErr w:type="spellStart"/>
      <w:r w:rsidRPr="00FC1074">
        <w:t>им.ак.В.М.Бехтерева</w:t>
      </w:r>
      <w:proofErr w:type="spellEnd"/>
      <w:r w:rsidRPr="00FC1074">
        <w:t xml:space="preserve"> МЗ РТ»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ГАУЗ «Межрегиональный клинико-диагностический центр»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ГАУЗ «Станция скорой медицинской помощи» г</w:t>
      </w:r>
      <w:proofErr w:type="gramStart"/>
      <w:r w:rsidRPr="00FC1074">
        <w:t>.К</w:t>
      </w:r>
      <w:proofErr w:type="gramEnd"/>
      <w:r w:rsidRPr="00FC1074">
        <w:t>азани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ГАУЗ «Клиника медицинского университета»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ГАУЗ «Госпиталь для ветеранов войн» г</w:t>
      </w:r>
      <w:proofErr w:type="gramStart"/>
      <w:r w:rsidRPr="00FC1074">
        <w:t>.К</w:t>
      </w:r>
      <w:proofErr w:type="gramEnd"/>
      <w:r w:rsidRPr="00FC1074">
        <w:t>азани</w:t>
      </w:r>
    </w:p>
    <w:p w:rsidR="007315B5" w:rsidRPr="00FC1074" w:rsidRDefault="00754333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Ч</w:t>
      </w:r>
      <w:r w:rsidR="007315B5" w:rsidRPr="00FC1074">
        <w:t>УЗ «</w:t>
      </w:r>
      <w:r w:rsidR="00B76394" w:rsidRPr="00FC1074">
        <w:t>К</w:t>
      </w:r>
      <w:r w:rsidR="007315B5" w:rsidRPr="00FC1074">
        <w:t>линическая больница «</w:t>
      </w:r>
      <w:proofErr w:type="spellStart"/>
      <w:r w:rsidR="007315B5" w:rsidRPr="00FC1074">
        <w:t>РЖД</w:t>
      </w:r>
      <w:r w:rsidR="00B76394" w:rsidRPr="00FC1074">
        <w:t>-медицина</w:t>
      </w:r>
      <w:proofErr w:type="spellEnd"/>
      <w:r w:rsidR="00B76394" w:rsidRPr="00FC1074">
        <w:t>"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ГАУЗ «Городская больница №11»</w:t>
      </w:r>
    </w:p>
    <w:p w:rsidR="00B76394" w:rsidRPr="00FC1074" w:rsidRDefault="00B76394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ГАУЗ «Клиническая больница №2»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 xml:space="preserve">ГАУЗ «Городская клиническая больница №7» </w:t>
      </w:r>
    </w:p>
    <w:p w:rsidR="007315B5" w:rsidRPr="00FC1074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FC1074">
        <w:t>ГАУЗ «Городская клиническая больница №16»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ГАУЗ «Городская поликлиника №</w:t>
      </w:r>
      <w:r w:rsidR="00B76394">
        <w:t>8</w:t>
      </w:r>
      <w:r w:rsidRPr="007315B5">
        <w:t>» г</w:t>
      </w:r>
      <w:proofErr w:type="gramStart"/>
      <w:r w:rsidRPr="007315B5">
        <w:t>.К</w:t>
      </w:r>
      <w:proofErr w:type="gramEnd"/>
      <w:r w:rsidRPr="007315B5">
        <w:t>азани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ГАУЗ «Город</w:t>
      </w:r>
      <w:r>
        <w:t>ская поликли</w:t>
      </w:r>
      <w:r w:rsidR="00CB4F57">
        <w:t xml:space="preserve">ника №7» 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ГАУЗ «Городская поликлиника №10»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ГАУЗ «Городская поликлиника №18» г</w:t>
      </w:r>
      <w:proofErr w:type="gramStart"/>
      <w:r w:rsidRPr="007315B5">
        <w:t>.К</w:t>
      </w:r>
      <w:proofErr w:type="gramEnd"/>
      <w:r w:rsidRPr="007315B5">
        <w:t>азани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ГАУЗ «Городск</w:t>
      </w:r>
      <w:r w:rsidR="00CB4F57">
        <w:t xml:space="preserve">ая поликлиника №21» 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ГАУЗ «Детская городская клиническая больница №7»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ГАУЗ «Детская городс</w:t>
      </w:r>
      <w:r w:rsidR="00CB4F57">
        <w:t xml:space="preserve">кая поликлиника №2» 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ГАУЗ «Детская городская поликлиника №7»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ГАУЗ «Детская городская поликлиника №9» г</w:t>
      </w:r>
      <w:proofErr w:type="gramStart"/>
      <w:r w:rsidRPr="007315B5">
        <w:t>.К</w:t>
      </w:r>
      <w:proofErr w:type="gramEnd"/>
      <w:r w:rsidRPr="007315B5">
        <w:t>азани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АО «Городская стоматология» Филиал №4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ООО «Стоматологическая поликлиника №5 г</w:t>
      </w:r>
      <w:proofErr w:type="gramStart"/>
      <w:r w:rsidRPr="007315B5">
        <w:t>.К</w:t>
      </w:r>
      <w:proofErr w:type="gramEnd"/>
      <w:r w:rsidRPr="007315B5">
        <w:t>азани</w:t>
      </w:r>
    </w:p>
    <w:p w:rsidR="007315B5" w:rsidRP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>ООО «Стоматологическая поликлиника №9» г</w:t>
      </w:r>
      <w:proofErr w:type="gramStart"/>
      <w:r w:rsidRPr="007315B5">
        <w:t>.К</w:t>
      </w:r>
      <w:proofErr w:type="gramEnd"/>
      <w:r w:rsidRPr="007315B5">
        <w:t>азани</w:t>
      </w:r>
    </w:p>
    <w:p w:rsidR="00027A3B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 xml:space="preserve">ООО «Стоматологическая поликлиника №9 </w:t>
      </w:r>
      <w:proofErr w:type="spellStart"/>
      <w:r w:rsidRPr="007315B5">
        <w:t>Азино</w:t>
      </w:r>
      <w:proofErr w:type="spellEnd"/>
      <w:r w:rsidRPr="007315B5">
        <w:t>» г</w:t>
      </w:r>
      <w:proofErr w:type="gramStart"/>
      <w:r w:rsidRPr="007315B5">
        <w:t>.К</w:t>
      </w:r>
      <w:proofErr w:type="gramEnd"/>
      <w:r w:rsidRPr="007315B5">
        <w:t>азани</w:t>
      </w:r>
    </w:p>
    <w:p w:rsidR="007315B5" w:rsidRDefault="00027A3B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>
        <w:t xml:space="preserve">ООО " </w:t>
      </w:r>
      <w:proofErr w:type="spellStart"/>
      <w:r>
        <w:t>Стомус</w:t>
      </w:r>
      <w:proofErr w:type="spellEnd"/>
      <w:r>
        <w:t xml:space="preserve"> плюс"</w:t>
      </w:r>
    </w:p>
    <w:p w:rsidR="00387435" w:rsidRDefault="0038743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>
        <w:t>ООО "</w:t>
      </w:r>
      <w:proofErr w:type="spellStart"/>
      <w:r>
        <w:t>Имран</w:t>
      </w:r>
      <w:proofErr w:type="spellEnd"/>
      <w:r>
        <w:t>"</w:t>
      </w:r>
    </w:p>
    <w:p w:rsidR="00387435" w:rsidRDefault="0038743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>
        <w:t>ООО "</w:t>
      </w:r>
      <w:proofErr w:type="spellStart"/>
      <w:r>
        <w:t>ДентоПро</w:t>
      </w:r>
      <w:proofErr w:type="spellEnd"/>
      <w:r>
        <w:t>"</w:t>
      </w:r>
    </w:p>
    <w:p w:rsidR="00387435" w:rsidRDefault="0038743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>
        <w:t>ООО "</w:t>
      </w:r>
      <w:proofErr w:type="spellStart"/>
      <w:r>
        <w:t>Техностом</w:t>
      </w:r>
      <w:proofErr w:type="spellEnd"/>
      <w:r>
        <w:t>"</w:t>
      </w:r>
    </w:p>
    <w:p w:rsidR="007315B5" w:rsidRDefault="007315B5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 w:rsidRPr="007315B5">
        <w:t xml:space="preserve">ГУП «Медицинская техника и фармация Татарстана» </w:t>
      </w:r>
    </w:p>
    <w:p w:rsidR="00FC1074" w:rsidRDefault="00FC1074" w:rsidP="007C7828">
      <w:pPr>
        <w:pStyle w:val="ac"/>
        <w:numPr>
          <w:ilvl w:val="0"/>
          <w:numId w:val="26"/>
        </w:numPr>
        <w:tabs>
          <w:tab w:val="clear" w:pos="720"/>
          <w:tab w:val="left" w:pos="0"/>
        </w:tabs>
        <w:spacing w:line="288" w:lineRule="auto"/>
        <w:ind w:left="284" w:hanging="284"/>
      </w:pPr>
      <w:r>
        <w:t>ЗАО "ВИТАКОР"</w:t>
      </w:r>
    </w:p>
    <w:p w:rsidR="00D45E4B" w:rsidRDefault="00D45E4B" w:rsidP="007C7828">
      <w:pPr>
        <w:spacing w:line="288" w:lineRule="auto"/>
        <w:ind w:left="284" w:hanging="284"/>
        <w:rPr>
          <w:b/>
        </w:rPr>
      </w:pPr>
    </w:p>
    <w:p w:rsidR="00D45E4B" w:rsidRDefault="00D45E4B" w:rsidP="007C7828">
      <w:pPr>
        <w:spacing w:line="288" w:lineRule="auto"/>
        <w:ind w:left="284" w:hanging="284"/>
      </w:pPr>
    </w:p>
    <w:p w:rsidR="00DE6DDB" w:rsidRDefault="00DE6DDB" w:rsidP="007C7828">
      <w:pPr>
        <w:spacing w:line="288" w:lineRule="auto"/>
        <w:ind w:left="284" w:hanging="284"/>
      </w:pPr>
    </w:p>
    <w:p w:rsidR="00DE6DDB" w:rsidRDefault="00DE6DDB" w:rsidP="007C7828">
      <w:pPr>
        <w:spacing w:line="288" w:lineRule="auto"/>
        <w:ind w:left="284" w:hanging="284"/>
      </w:pPr>
    </w:p>
    <w:p w:rsidR="00DE6DDB" w:rsidRDefault="00DE6DDB" w:rsidP="007C7828">
      <w:pPr>
        <w:spacing w:line="288" w:lineRule="auto"/>
        <w:ind w:left="284" w:hanging="284"/>
        <w:sectPr w:rsidR="00DE6DDB" w:rsidSect="00E422A6">
          <w:footerReference w:type="even" r:id="rId19"/>
          <w:footerReference w:type="default" r:id="rId20"/>
          <w:type w:val="nextColumn"/>
          <w:pgSz w:w="11907" w:h="16840" w:code="9"/>
          <w:pgMar w:top="1134" w:right="850" w:bottom="993" w:left="1701" w:header="720" w:footer="720" w:gutter="0"/>
          <w:cols w:space="708"/>
          <w:titlePg/>
          <w:docGrid w:linePitch="360"/>
        </w:sectPr>
      </w:pPr>
    </w:p>
    <w:p w:rsidR="00DE6DDB" w:rsidRPr="005E5154" w:rsidRDefault="005E5154" w:rsidP="00DE6DDB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2. </w:t>
      </w:r>
      <w:r w:rsidRPr="005E5154">
        <w:rPr>
          <w:b/>
          <w:bCs/>
          <w:iCs/>
        </w:rPr>
        <w:t>Анализ оценки социологического исследования удовлетворенности преподавателей условиями и организацией образовательной деятельности ГАПОУ «Казанский медицинский колледж» за 2022 год</w:t>
      </w:r>
    </w:p>
    <w:p w:rsidR="005E5154" w:rsidRDefault="005E5154" w:rsidP="00DE6DDB">
      <w:pPr>
        <w:jc w:val="center"/>
        <w:rPr>
          <w:b/>
          <w:bCs/>
          <w:iCs/>
        </w:rPr>
      </w:pPr>
    </w:p>
    <w:p w:rsidR="00C558C1" w:rsidRPr="000E7E4C" w:rsidRDefault="00C558C1" w:rsidP="00C558C1">
      <w:pPr>
        <w:rPr>
          <w:b/>
          <w:bCs/>
          <w:iCs/>
          <w:u w:val="single"/>
        </w:rPr>
      </w:pPr>
      <w:r w:rsidRPr="000E7E4C">
        <w:rPr>
          <w:b/>
          <w:bCs/>
          <w:iCs/>
          <w:u w:val="single"/>
        </w:rPr>
        <w:t>Направления функционирования колледжа, подлежащие изучению удовлетворенности преподавателей</w:t>
      </w:r>
    </w:p>
    <w:p w:rsidR="00C558C1" w:rsidRPr="000E7E4C" w:rsidRDefault="00C558C1" w:rsidP="00C558C1">
      <w:pPr>
        <w:numPr>
          <w:ilvl w:val="0"/>
          <w:numId w:val="30"/>
        </w:numPr>
        <w:jc w:val="left"/>
        <w:rPr>
          <w:bCs/>
          <w:iCs/>
        </w:rPr>
      </w:pPr>
      <w:r w:rsidRPr="000E7E4C">
        <w:rPr>
          <w:bCs/>
          <w:iCs/>
        </w:rPr>
        <w:t>Образовательная деятельность</w:t>
      </w:r>
    </w:p>
    <w:p w:rsidR="00C558C1" w:rsidRPr="000E7E4C" w:rsidRDefault="00C558C1" w:rsidP="00C558C1">
      <w:pPr>
        <w:numPr>
          <w:ilvl w:val="0"/>
          <w:numId w:val="30"/>
        </w:numPr>
        <w:jc w:val="left"/>
        <w:rPr>
          <w:bCs/>
          <w:iCs/>
        </w:rPr>
      </w:pPr>
      <w:r w:rsidRPr="000E7E4C">
        <w:rPr>
          <w:bCs/>
          <w:iCs/>
        </w:rPr>
        <w:t>Методическая деятельность</w:t>
      </w:r>
    </w:p>
    <w:p w:rsidR="00C558C1" w:rsidRPr="000E7E4C" w:rsidRDefault="00C558C1" w:rsidP="00C558C1">
      <w:pPr>
        <w:numPr>
          <w:ilvl w:val="0"/>
          <w:numId w:val="30"/>
        </w:numPr>
        <w:jc w:val="left"/>
        <w:rPr>
          <w:bCs/>
          <w:iCs/>
        </w:rPr>
      </w:pPr>
      <w:r w:rsidRPr="000E7E4C">
        <w:rPr>
          <w:bCs/>
          <w:iCs/>
        </w:rPr>
        <w:t>Деятельность библиотеки</w:t>
      </w:r>
    </w:p>
    <w:p w:rsidR="00C558C1" w:rsidRPr="000E7E4C" w:rsidRDefault="00C558C1" w:rsidP="00C558C1">
      <w:pPr>
        <w:numPr>
          <w:ilvl w:val="0"/>
          <w:numId w:val="30"/>
        </w:numPr>
        <w:jc w:val="left"/>
        <w:rPr>
          <w:bCs/>
          <w:iCs/>
        </w:rPr>
      </w:pPr>
      <w:r w:rsidRPr="000E7E4C">
        <w:rPr>
          <w:bCs/>
          <w:iCs/>
        </w:rPr>
        <w:t>Воспитательная деятельность</w:t>
      </w:r>
    </w:p>
    <w:p w:rsidR="00C558C1" w:rsidRPr="000E7E4C" w:rsidRDefault="00C558C1" w:rsidP="00C558C1">
      <w:pPr>
        <w:numPr>
          <w:ilvl w:val="0"/>
          <w:numId w:val="30"/>
        </w:numPr>
        <w:jc w:val="left"/>
        <w:rPr>
          <w:bCs/>
          <w:iCs/>
        </w:rPr>
      </w:pPr>
      <w:r w:rsidRPr="000E7E4C">
        <w:rPr>
          <w:bCs/>
          <w:iCs/>
        </w:rPr>
        <w:t xml:space="preserve">Обеспечение </w:t>
      </w:r>
      <w:proofErr w:type="spellStart"/>
      <w:r w:rsidRPr="000E7E4C">
        <w:rPr>
          <w:bCs/>
          <w:iCs/>
        </w:rPr>
        <w:t>здоровьесбережения</w:t>
      </w:r>
      <w:proofErr w:type="spellEnd"/>
      <w:r w:rsidRPr="000E7E4C">
        <w:rPr>
          <w:bCs/>
          <w:iCs/>
        </w:rPr>
        <w:t xml:space="preserve"> жизнедеятельности</w:t>
      </w:r>
    </w:p>
    <w:p w:rsidR="00C558C1" w:rsidRPr="000E7E4C" w:rsidRDefault="00C558C1" w:rsidP="00C558C1">
      <w:pPr>
        <w:numPr>
          <w:ilvl w:val="0"/>
          <w:numId w:val="30"/>
        </w:numPr>
        <w:jc w:val="left"/>
        <w:rPr>
          <w:bCs/>
          <w:iCs/>
        </w:rPr>
      </w:pPr>
      <w:r w:rsidRPr="000E7E4C">
        <w:rPr>
          <w:bCs/>
          <w:iCs/>
        </w:rPr>
        <w:t>Взаимоотношение в коллективе</w:t>
      </w:r>
    </w:p>
    <w:p w:rsidR="00C558C1" w:rsidRPr="000E7E4C" w:rsidRDefault="00C558C1" w:rsidP="00C558C1">
      <w:pPr>
        <w:numPr>
          <w:ilvl w:val="0"/>
          <w:numId w:val="30"/>
        </w:numPr>
        <w:jc w:val="left"/>
        <w:rPr>
          <w:bCs/>
          <w:iCs/>
        </w:rPr>
      </w:pPr>
      <w:r w:rsidRPr="000E7E4C">
        <w:rPr>
          <w:bCs/>
          <w:iCs/>
        </w:rPr>
        <w:t xml:space="preserve">Общие вопросы. </w:t>
      </w:r>
    </w:p>
    <w:p w:rsidR="00C558C1" w:rsidRPr="000E7E4C" w:rsidRDefault="00C558C1" w:rsidP="00C558C1">
      <w:pPr>
        <w:ind w:left="720"/>
        <w:rPr>
          <w:bCs/>
          <w:iCs/>
        </w:rPr>
      </w:pPr>
    </w:p>
    <w:p w:rsidR="00C558C1" w:rsidRPr="000E7E4C" w:rsidRDefault="00C558C1" w:rsidP="00C558C1">
      <w:pPr>
        <w:ind w:left="360"/>
        <w:rPr>
          <w:bCs/>
          <w:iCs/>
        </w:rPr>
      </w:pPr>
      <w:r w:rsidRPr="000E7E4C">
        <w:rPr>
          <w:bCs/>
          <w:iCs/>
          <w:u w:val="single"/>
        </w:rPr>
        <w:t>Степень удовлетворённости определяется в соответствии со следующей моделью:</w:t>
      </w:r>
    </w:p>
    <w:p w:rsidR="00C558C1" w:rsidRPr="000E7E4C" w:rsidRDefault="00C558C1" w:rsidP="00C558C1">
      <w:pPr>
        <w:ind w:left="360"/>
        <w:rPr>
          <w:bCs/>
          <w:iCs/>
        </w:rPr>
      </w:pPr>
      <w:r w:rsidRPr="000E7E4C">
        <w:rPr>
          <w:bCs/>
          <w:iCs/>
        </w:rPr>
        <w:t xml:space="preserve">0 ≤ </w:t>
      </w:r>
      <w:r w:rsidRPr="000E7E4C">
        <w:rPr>
          <w:bCs/>
          <w:iCs/>
          <w:lang w:val="en-US"/>
        </w:rPr>
        <w:t>n</w:t>
      </w:r>
      <w:r w:rsidRPr="000E7E4C">
        <w:rPr>
          <w:bCs/>
          <w:iCs/>
        </w:rPr>
        <w:t xml:space="preserve"> &lt; 20% – область высокого риска;</w:t>
      </w:r>
    </w:p>
    <w:p w:rsidR="00C558C1" w:rsidRPr="000E7E4C" w:rsidRDefault="00C558C1" w:rsidP="00C558C1">
      <w:pPr>
        <w:ind w:left="360"/>
        <w:rPr>
          <w:bCs/>
          <w:iCs/>
        </w:rPr>
      </w:pPr>
      <w:r w:rsidRPr="000E7E4C">
        <w:rPr>
          <w:bCs/>
          <w:iCs/>
        </w:rPr>
        <w:t xml:space="preserve">21% ≤ </w:t>
      </w:r>
      <w:r w:rsidRPr="000E7E4C">
        <w:rPr>
          <w:bCs/>
          <w:iCs/>
          <w:lang w:val="en-US"/>
        </w:rPr>
        <w:t>n</w:t>
      </w:r>
      <w:r w:rsidRPr="000E7E4C">
        <w:rPr>
          <w:bCs/>
          <w:iCs/>
        </w:rPr>
        <w:t xml:space="preserve"> &lt; 40% – область риска;</w:t>
      </w:r>
    </w:p>
    <w:p w:rsidR="00C558C1" w:rsidRPr="000E7E4C" w:rsidRDefault="00C558C1" w:rsidP="00C558C1">
      <w:pPr>
        <w:ind w:left="360"/>
        <w:rPr>
          <w:bCs/>
          <w:iCs/>
        </w:rPr>
      </w:pPr>
      <w:r w:rsidRPr="000E7E4C">
        <w:rPr>
          <w:bCs/>
          <w:iCs/>
        </w:rPr>
        <w:t xml:space="preserve">41% ≤ </w:t>
      </w:r>
      <w:r w:rsidRPr="000E7E4C">
        <w:rPr>
          <w:bCs/>
          <w:iCs/>
          <w:lang w:val="en-US"/>
        </w:rPr>
        <w:t>n</w:t>
      </w:r>
      <w:r w:rsidRPr="000E7E4C">
        <w:rPr>
          <w:bCs/>
          <w:iCs/>
        </w:rPr>
        <w:t xml:space="preserve"> &lt; 60% – удовлетворительная, область для улучшения;</w:t>
      </w:r>
    </w:p>
    <w:p w:rsidR="00C558C1" w:rsidRPr="000E7E4C" w:rsidRDefault="00C558C1" w:rsidP="00C558C1">
      <w:pPr>
        <w:ind w:left="360"/>
        <w:rPr>
          <w:bCs/>
          <w:iCs/>
        </w:rPr>
      </w:pPr>
      <w:r w:rsidRPr="000E7E4C">
        <w:rPr>
          <w:bCs/>
          <w:iCs/>
        </w:rPr>
        <w:t xml:space="preserve">61% ≤ </w:t>
      </w:r>
      <w:r w:rsidRPr="000E7E4C">
        <w:rPr>
          <w:bCs/>
          <w:iCs/>
          <w:lang w:val="en-US"/>
        </w:rPr>
        <w:t>n</w:t>
      </w:r>
      <w:r w:rsidRPr="000E7E4C">
        <w:rPr>
          <w:bCs/>
          <w:iCs/>
        </w:rPr>
        <w:t xml:space="preserve"> &lt; 80% – высокая удовлетворенность, сильные стороны колледжа;</w:t>
      </w:r>
    </w:p>
    <w:p w:rsidR="00C558C1" w:rsidRPr="000E7E4C" w:rsidRDefault="00C558C1" w:rsidP="00C558C1">
      <w:pPr>
        <w:ind w:left="360"/>
        <w:rPr>
          <w:bCs/>
          <w:iCs/>
        </w:rPr>
      </w:pPr>
      <w:r w:rsidRPr="000E7E4C">
        <w:rPr>
          <w:bCs/>
          <w:iCs/>
        </w:rPr>
        <w:t xml:space="preserve">81% ≤ </w:t>
      </w:r>
      <w:r w:rsidRPr="000E7E4C">
        <w:rPr>
          <w:bCs/>
          <w:iCs/>
          <w:lang w:val="en-US"/>
        </w:rPr>
        <w:t>n</w:t>
      </w:r>
      <w:r w:rsidRPr="000E7E4C">
        <w:rPr>
          <w:bCs/>
          <w:iCs/>
        </w:rPr>
        <w:t xml:space="preserve"> &lt; 100% – очень высокая удовлетворенность, лучшая практика.</w:t>
      </w:r>
    </w:p>
    <w:p w:rsidR="00C558C1" w:rsidRPr="00621EA3" w:rsidRDefault="00C558C1" w:rsidP="00DE6DDB">
      <w:pPr>
        <w:jc w:val="center"/>
        <w:rPr>
          <w:b/>
          <w:bCs/>
          <w:iCs/>
        </w:rPr>
      </w:pPr>
    </w:p>
    <w:tbl>
      <w:tblPr>
        <w:tblStyle w:val="a8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4361"/>
        <w:gridCol w:w="709"/>
        <w:gridCol w:w="850"/>
        <w:gridCol w:w="851"/>
        <w:gridCol w:w="992"/>
        <w:gridCol w:w="992"/>
        <w:gridCol w:w="851"/>
      </w:tblGrid>
      <w:tr w:rsidR="00DE6DDB" w:rsidRPr="00621EA3" w:rsidTr="00DE6DDB">
        <w:trPr>
          <w:trHeight w:val="2183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</w:pPr>
          </w:p>
          <w:p w:rsidR="00DE6DDB" w:rsidRPr="00621EA3" w:rsidRDefault="00DE6DDB" w:rsidP="00DE6DDB">
            <w:pPr>
              <w:ind w:firstLine="0"/>
            </w:pPr>
          </w:p>
          <w:p w:rsidR="00DE6DDB" w:rsidRPr="00621EA3" w:rsidRDefault="00DE6DDB" w:rsidP="00DE6DDB">
            <w:pPr>
              <w:ind w:firstLine="0"/>
            </w:pPr>
          </w:p>
          <w:p w:rsidR="00DE6DDB" w:rsidRPr="00621EA3" w:rsidRDefault="00DE6DDB" w:rsidP="00DE6DDB">
            <w:pPr>
              <w:ind w:firstLine="0"/>
            </w:pPr>
          </w:p>
        </w:tc>
        <w:tc>
          <w:tcPr>
            <w:tcW w:w="709" w:type="dxa"/>
            <w:textDirection w:val="btLr"/>
          </w:tcPr>
          <w:p w:rsidR="00DE6DDB" w:rsidRPr="00621EA3" w:rsidRDefault="00DE6DDB" w:rsidP="00DE6DDB">
            <w:pPr>
              <w:ind w:firstLine="0"/>
            </w:pPr>
            <w:r w:rsidRPr="00621EA3">
              <w:t>Лечебное дело</w:t>
            </w:r>
          </w:p>
        </w:tc>
        <w:tc>
          <w:tcPr>
            <w:tcW w:w="850" w:type="dxa"/>
            <w:textDirection w:val="btLr"/>
          </w:tcPr>
          <w:p w:rsidR="00DE6DDB" w:rsidRPr="00621EA3" w:rsidRDefault="00DE6DDB" w:rsidP="00DE6DDB">
            <w:pPr>
              <w:ind w:firstLine="0"/>
            </w:pPr>
            <w:r w:rsidRPr="00621EA3">
              <w:t>Стоматология</w:t>
            </w:r>
          </w:p>
        </w:tc>
        <w:tc>
          <w:tcPr>
            <w:tcW w:w="851" w:type="dxa"/>
            <w:textDirection w:val="btLr"/>
          </w:tcPr>
          <w:p w:rsidR="00DE6DDB" w:rsidRPr="00621EA3" w:rsidRDefault="00DE6DDB" w:rsidP="00DE6DDB">
            <w:pPr>
              <w:ind w:firstLine="0"/>
            </w:pPr>
            <w:r w:rsidRPr="00621EA3">
              <w:t>Акушерское дело</w:t>
            </w:r>
          </w:p>
        </w:tc>
        <w:tc>
          <w:tcPr>
            <w:tcW w:w="992" w:type="dxa"/>
            <w:textDirection w:val="btLr"/>
          </w:tcPr>
          <w:p w:rsidR="00DE6DDB" w:rsidRPr="00621EA3" w:rsidRDefault="00DE6DDB" w:rsidP="00DE6DDB">
            <w:pPr>
              <w:ind w:firstLine="0"/>
            </w:pPr>
            <w:r w:rsidRPr="00621EA3">
              <w:t>Лабораторная диагностика</w:t>
            </w:r>
          </w:p>
        </w:tc>
        <w:tc>
          <w:tcPr>
            <w:tcW w:w="992" w:type="dxa"/>
            <w:textDirection w:val="btLr"/>
          </w:tcPr>
          <w:p w:rsidR="00DE6DDB" w:rsidRPr="00621EA3" w:rsidRDefault="00DE6DDB" w:rsidP="00DE6DDB">
            <w:pPr>
              <w:ind w:firstLine="0"/>
            </w:pPr>
            <w:r w:rsidRPr="00621EA3">
              <w:t xml:space="preserve">Сестринское дело </w:t>
            </w:r>
          </w:p>
        </w:tc>
        <w:tc>
          <w:tcPr>
            <w:tcW w:w="851" w:type="dxa"/>
            <w:textDirection w:val="btLr"/>
          </w:tcPr>
          <w:p w:rsidR="00DE6DDB" w:rsidRPr="00621EA3" w:rsidRDefault="00DE6DDB" w:rsidP="00DE6DDB">
            <w:pPr>
              <w:ind w:firstLine="0"/>
            </w:pPr>
            <w:r w:rsidRPr="00621EA3">
              <w:t xml:space="preserve">Фармация </w:t>
            </w:r>
          </w:p>
        </w:tc>
      </w:tr>
      <w:tr w:rsidR="00DE6DDB" w:rsidRPr="00621EA3" w:rsidTr="00DE6DDB">
        <w:trPr>
          <w:trHeight w:val="278"/>
        </w:trPr>
        <w:tc>
          <w:tcPr>
            <w:tcW w:w="9606" w:type="dxa"/>
            <w:gridSpan w:val="7"/>
          </w:tcPr>
          <w:p w:rsidR="00DE6DDB" w:rsidRPr="00621EA3" w:rsidRDefault="00DE6DDB" w:rsidP="00DE6DDB">
            <w:pPr>
              <w:ind w:firstLine="0"/>
            </w:pPr>
            <w:r w:rsidRPr="00621EA3">
              <w:rPr>
                <w:b/>
              </w:rPr>
              <w:t>1.Образовательная деятельность</w:t>
            </w:r>
          </w:p>
        </w:tc>
      </w:tr>
      <w:tr w:rsidR="00DE6DDB" w:rsidRPr="00621EA3" w:rsidTr="00DE6DDB">
        <w:trPr>
          <w:trHeight w:val="330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1.Блочно-модульная система обучения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</w:pPr>
            <w:r w:rsidRPr="00621EA3">
              <w:t>83%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</w:pPr>
            <w:r w:rsidRPr="00621EA3">
              <w:t>78%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91%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70%</w:t>
            </w:r>
          </w:p>
        </w:tc>
      </w:tr>
      <w:tr w:rsidR="00DE6DDB" w:rsidRPr="00621EA3" w:rsidTr="00DE6DDB">
        <w:trPr>
          <w:trHeight w:val="317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2.Процедура проведения тарификации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89%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69%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95%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87%</w:t>
            </w:r>
          </w:p>
        </w:tc>
      </w:tr>
      <w:tr w:rsidR="00DE6DDB" w:rsidRPr="00621EA3" w:rsidTr="00DE6DDB">
        <w:trPr>
          <w:trHeight w:val="330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3.Распределение учебной нагрузки в течение года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</w:tr>
      <w:tr w:rsidR="00DE6DDB" w:rsidRPr="00621EA3" w:rsidTr="00DE6DDB">
        <w:trPr>
          <w:trHeight w:val="411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4.Оформление журналов теоретического и практического обучения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91%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95%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</w:tr>
      <w:tr w:rsidR="00DE6DDB" w:rsidRPr="00621EA3" w:rsidTr="00DE6DDB">
        <w:trPr>
          <w:trHeight w:val="317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5.Качество контингента </w:t>
            </w:r>
            <w:proofErr w:type="gramStart"/>
            <w:r w:rsidRPr="00621EA3">
              <w:rPr>
                <w:bCs/>
                <w:iCs/>
              </w:rPr>
              <w:t>обучающихся</w:t>
            </w:r>
            <w:proofErr w:type="gramEnd"/>
            <w:r w:rsidRPr="00621EA3">
              <w:rPr>
                <w:bCs/>
                <w:iCs/>
              </w:rPr>
              <w:t xml:space="preserve">, принятых на 1 курс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65%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71%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</w:tr>
      <w:tr w:rsidR="00DE6DDB" w:rsidRPr="00621EA3" w:rsidTr="00DE6DDB">
        <w:trPr>
          <w:trHeight w:val="317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6.Выполнение заявок по оснащению кабинетов, лабораторий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72%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7.Оснащенность кабинетов и лабораторий для введения образовательной деятельности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91%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</w:tr>
      <w:tr w:rsidR="00DE6DDB" w:rsidRPr="00621EA3" w:rsidTr="00DE6DDB">
        <w:trPr>
          <w:trHeight w:val="350"/>
        </w:trPr>
        <w:tc>
          <w:tcPr>
            <w:tcW w:w="9606" w:type="dxa"/>
            <w:gridSpan w:val="7"/>
          </w:tcPr>
          <w:p w:rsidR="00DE6DDB" w:rsidRPr="00621EA3" w:rsidRDefault="00DE6DDB" w:rsidP="00DE6DDB">
            <w:pPr>
              <w:ind w:firstLine="0"/>
              <w:rPr>
                <w:b/>
              </w:rPr>
            </w:pPr>
            <w:r w:rsidRPr="00621EA3">
              <w:rPr>
                <w:b/>
              </w:rPr>
              <w:t>2.Методическая деятельность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1.Оказание методической помощи при составлении учебно-программного и учебно-методического обеспечения образовательной деятельности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71%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2.Оказание методической помощи при подготовке к открытым учебным </w:t>
            </w:r>
            <w:r w:rsidRPr="00621EA3">
              <w:rPr>
                <w:bCs/>
                <w:iCs/>
              </w:rPr>
              <w:lastRenderedPageBreak/>
              <w:t xml:space="preserve">занятиям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lastRenderedPageBreak/>
              <w:t>86%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67%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</w:tr>
      <w:tr w:rsidR="00DE6DDB" w:rsidRPr="00621EA3" w:rsidTr="00DE6DDB">
        <w:trPr>
          <w:trHeight w:val="418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lastRenderedPageBreak/>
              <w:t xml:space="preserve">3.Система повышения квалификации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</w:tr>
      <w:tr w:rsidR="00DE6DDB" w:rsidRPr="00621EA3" w:rsidTr="00DE6DDB">
        <w:trPr>
          <w:trHeight w:val="39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4.Система организации стажировки преподавателей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72%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5.Система участия в научно-практических конференциях, семинарах, профессиональных конкурсах, съездах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</w:tr>
      <w:tr w:rsidR="00DE6DDB" w:rsidRPr="00621EA3" w:rsidTr="00DE6DDB">
        <w:trPr>
          <w:trHeight w:val="423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6.Участие преподавателей в работе коллегиальных органов управления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75%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</w:tr>
      <w:tr w:rsidR="00DE6DDB" w:rsidRPr="00621EA3" w:rsidTr="00DE6DDB">
        <w:trPr>
          <w:trHeight w:val="47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7.Тематика работы коллегиальных органов управления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</w:tr>
      <w:tr w:rsidR="00DE6DDB" w:rsidRPr="00621EA3" w:rsidTr="00DE6DDB">
        <w:trPr>
          <w:trHeight w:val="451"/>
        </w:trPr>
        <w:tc>
          <w:tcPr>
            <w:tcW w:w="9606" w:type="dxa"/>
            <w:gridSpan w:val="7"/>
          </w:tcPr>
          <w:p w:rsidR="00DE6DDB" w:rsidRPr="00621EA3" w:rsidRDefault="00DE6DDB" w:rsidP="00DE6DDB">
            <w:pPr>
              <w:ind w:firstLine="0"/>
              <w:rPr>
                <w:b/>
              </w:rPr>
            </w:pPr>
            <w:r w:rsidRPr="00621EA3">
              <w:rPr>
                <w:b/>
              </w:rPr>
              <w:t>3.Деятельность библиотеки</w:t>
            </w:r>
          </w:p>
        </w:tc>
      </w:tr>
      <w:tr w:rsidR="00DE6DDB" w:rsidRPr="00621EA3" w:rsidTr="00DE6DDB">
        <w:trPr>
          <w:trHeight w:val="45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>1.Обновление библиотечного фонда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91%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</w:tr>
      <w:tr w:rsidR="00DE6DDB" w:rsidRPr="00621EA3" w:rsidTr="00DE6DDB">
        <w:trPr>
          <w:trHeight w:val="421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2.Оказание помощи библиотекой преподавателям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94%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91%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90%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3.Информирование преподавателей и студентов о новых поступлениях в библиотеку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93%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94%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87%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4.Проведение библиотекой тематических мероприятий, книжных выставок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94%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87%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91%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89%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5.Обеспечение учебной и учебно-методической литературой библиотеки колледжа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91%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>6.Обучение преподавателей и студентов работе с ЭБС «Консультант студента» и с содержанием электронной библиотеки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92%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</w:tr>
      <w:tr w:rsidR="00DE6DDB" w:rsidRPr="00621EA3" w:rsidTr="00DE6DDB">
        <w:trPr>
          <w:trHeight w:val="33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7.Деятельность службы тиражирования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</w:tr>
      <w:tr w:rsidR="00DE6DDB" w:rsidRPr="00621EA3" w:rsidTr="00DE6DDB">
        <w:trPr>
          <w:trHeight w:val="413"/>
        </w:trPr>
        <w:tc>
          <w:tcPr>
            <w:tcW w:w="9606" w:type="dxa"/>
            <w:gridSpan w:val="7"/>
          </w:tcPr>
          <w:p w:rsidR="00DE6DDB" w:rsidRPr="00621EA3" w:rsidRDefault="00DE6DDB" w:rsidP="00DE6DDB">
            <w:pPr>
              <w:ind w:firstLine="0"/>
              <w:rPr>
                <w:b/>
              </w:rPr>
            </w:pPr>
            <w:r w:rsidRPr="00621EA3">
              <w:rPr>
                <w:b/>
              </w:rPr>
              <w:t>4.Воспитательная деятельность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1.Направления воспитательной работы (гражданско-патриотические, </w:t>
            </w:r>
            <w:proofErr w:type="gramStart"/>
            <w:r w:rsidRPr="00621EA3">
              <w:rPr>
                <w:bCs/>
                <w:iCs/>
              </w:rPr>
              <w:t>нравственно-эстетическое</w:t>
            </w:r>
            <w:proofErr w:type="gramEnd"/>
            <w:r w:rsidRPr="00621EA3">
              <w:rPr>
                <w:bCs/>
                <w:iCs/>
              </w:rPr>
              <w:t xml:space="preserve">, </w:t>
            </w:r>
            <w:proofErr w:type="spellStart"/>
            <w:r w:rsidRPr="00621EA3">
              <w:rPr>
                <w:bCs/>
                <w:iCs/>
              </w:rPr>
              <w:t>этико-деонтологическое</w:t>
            </w:r>
            <w:proofErr w:type="spellEnd"/>
            <w:r w:rsidRPr="00621EA3">
              <w:rPr>
                <w:bCs/>
                <w:iCs/>
              </w:rPr>
              <w:t xml:space="preserve"> и другие направления)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75%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>2.Организация внеаудиторной работы (</w:t>
            </w:r>
            <w:proofErr w:type="spellStart"/>
            <w:r w:rsidRPr="00621EA3">
              <w:rPr>
                <w:bCs/>
                <w:iCs/>
              </w:rPr>
              <w:t>худ</w:t>
            </w:r>
            <w:proofErr w:type="gramStart"/>
            <w:r w:rsidRPr="00621EA3">
              <w:rPr>
                <w:bCs/>
                <w:iCs/>
              </w:rPr>
              <w:t>.с</w:t>
            </w:r>
            <w:proofErr w:type="gramEnd"/>
            <w:r w:rsidRPr="00621EA3">
              <w:rPr>
                <w:bCs/>
                <w:iCs/>
              </w:rPr>
              <w:t>амодеятельность</w:t>
            </w:r>
            <w:proofErr w:type="spellEnd"/>
            <w:r w:rsidRPr="00621EA3">
              <w:rPr>
                <w:bCs/>
                <w:iCs/>
              </w:rPr>
              <w:t xml:space="preserve">, кружки, посещение музеев, театров, концертов, </w:t>
            </w:r>
            <w:proofErr w:type="spellStart"/>
            <w:r w:rsidRPr="00621EA3">
              <w:rPr>
                <w:bCs/>
                <w:iCs/>
              </w:rPr>
              <w:t>тур.поездки</w:t>
            </w:r>
            <w:proofErr w:type="spellEnd"/>
            <w:r w:rsidRPr="00621EA3">
              <w:rPr>
                <w:bCs/>
                <w:iCs/>
              </w:rPr>
              <w:t xml:space="preserve">, проведение студентами различных мероприятий и научной деятельности)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87%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3.Работа органов студенческого самоуправления (студенческий профком, </w:t>
            </w:r>
            <w:proofErr w:type="spellStart"/>
            <w:r w:rsidRPr="00621EA3">
              <w:rPr>
                <w:bCs/>
                <w:iCs/>
              </w:rPr>
              <w:t>старостат</w:t>
            </w:r>
            <w:proofErr w:type="spellEnd"/>
            <w:r w:rsidRPr="00621EA3">
              <w:rPr>
                <w:bCs/>
                <w:iCs/>
              </w:rPr>
              <w:t xml:space="preserve">, волонтерское движение, творческие коллективы)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4.Вовлеченность преподавателей в процесс воспитания и возможность самореализации в воспитательной </w:t>
            </w:r>
            <w:r w:rsidRPr="00621EA3">
              <w:rPr>
                <w:bCs/>
                <w:iCs/>
              </w:rPr>
              <w:lastRenderedPageBreak/>
              <w:t xml:space="preserve">деятельности колледжа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lastRenderedPageBreak/>
              <w:t>86%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</w:tr>
      <w:tr w:rsidR="00DE6DDB" w:rsidRPr="00621EA3" w:rsidTr="00DE6DDB">
        <w:trPr>
          <w:trHeight w:val="389"/>
        </w:trPr>
        <w:tc>
          <w:tcPr>
            <w:tcW w:w="9606" w:type="dxa"/>
            <w:gridSpan w:val="7"/>
          </w:tcPr>
          <w:p w:rsidR="00DE6DDB" w:rsidRPr="00621EA3" w:rsidRDefault="00DE6DDB" w:rsidP="00DE6DDB">
            <w:pPr>
              <w:ind w:firstLine="0"/>
              <w:rPr>
                <w:b/>
              </w:rPr>
            </w:pPr>
            <w:r w:rsidRPr="00621EA3">
              <w:rPr>
                <w:b/>
              </w:rPr>
              <w:lastRenderedPageBreak/>
              <w:t xml:space="preserve">5.Обеспечение </w:t>
            </w:r>
            <w:proofErr w:type="spellStart"/>
            <w:r w:rsidRPr="00621EA3">
              <w:rPr>
                <w:b/>
              </w:rPr>
              <w:t>здоровьесбережения</w:t>
            </w:r>
            <w:proofErr w:type="spellEnd"/>
            <w:r w:rsidRPr="00621EA3">
              <w:rPr>
                <w:b/>
              </w:rPr>
              <w:t xml:space="preserve"> жизнедеятельности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1.Санитарно-гигиеническое состояние учебных лабораторий и вспомогательных помещений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>2.</w:t>
            </w:r>
            <w:proofErr w:type="gramStart"/>
            <w:r w:rsidRPr="00621EA3">
              <w:rPr>
                <w:bCs/>
                <w:iCs/>
              </w:rPr>
              <w:t>Санитарно-гигиеническое</w:t>
            </w:r>
            <w:proofErr w:type="gramEnd"/>
            <w:r w:rsidRPr="00621EA3">
              <w:rPr>
                <w:bCs/>
                <w:iCs/>
              </w:rPr>
              <w:t xml:space="preserve"> состояния видимых производственных помещений и обеденного зала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71%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71%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71%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</w:tr>
      <w:tr w:rsidR="00DE6DDB" w:rsidRPr="00621EA3" w:rsidTr="00DE6DDB">
        <w:trPr>
          <w:trHeight w:val="385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>3.Освещенность в помещениях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</w:tr>
      <w:tr w:rsidR="00DE6DDB" w:rsidRPr="00621EA3" w:rsidTr="00DE6DDB">
        <w:trPr>
          <w:trHeight w:val="418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4.Организация рабочего места (мебель, компьютер, интерактивная доска)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>5.Наличие и состояние противопожарных средств, путей эвакуации, сигнальных знаков безопасности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</w:tr>
      <w:tr w:rsidR="00DE6DDB" w:rsidRPr="00621EA3" w:rsidTr="00DE6DDB">
        <w:trPr>
          <w:trHeight w:val="398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6.Состояние уголков и стендов по охране труда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</w:tr>
      <w:tr w:rsidR="00DE6DDB" w:rsidRPr="00621EA3" w:rsidTr="00DE6DDB">
        <w:trPr>
          <w:trHeight w:val="401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7.Мероприятия, проводимые по охране труда и технике безопасности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91%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93%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</w:tr>
      <w:tr w:rsidR="00DE6DDB" w:rsidRPr="00621EA3" w:rsidTr="00DE6DDB">
        <w:trPr>
          <w:trHeight w:val="470"/>
        </w:trPr>
        <w:tc>
          <w:tcPr>
            <w:tcW w:w="9606" w:type="dxa"/>
            <w:gridSpan w:val="7"/>
          </w:tcPr>
          <w:p w:rsidR="00DE6DDB" w:rsidRPr="00621EA3" w:rsidRDefault="00DE6DDB" w:rsidP="00DE6DDB">
            <w:pPr>
              <w:ind w:firstLine="0"/>
              <w:rPr>
                <w:b/>
              </w:rPr>
            </w:pPr>
            <w:r w:rsidRPr="00621EA3">
              <w:rPr>
                <w:b/>
              </w:rPr>
              <w:t>6.Взаимоотношение в коллективе</w:t>
            </w:r>
          </w:p>
        </w:tc>
      </w:tr>
      <w:tr w:rsidR="00DE6DDB" w:rsidRPr="00621EA3" w:rsidTr="00DE6DDB">
        <w:trPr>
          <w:trHeight w:val="439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1.Психологические взаимоотношения с руководством колледжа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87%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74%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</w:tr>
      <w:tr w:rsidR="00DE6DDB" w:rsidRPr="00621EA3" w:rsidTr="00DE6DDB">
        <w:trPr>
          <w:trHeight w:val="41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2.Психологические взаимоотношения с коллегами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87%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87%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</w:tr>
      <w:tr w:rsidR="00DE6DDB" w:rsidRPr="00621EA3" w:rsidTr="00DE6DDB">
        <w:trPr>
          <w:trHeight w:val="422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3.Психологические взаимоотношения с </w:t>
            </w:r>
            <w:proofErr w:type="gramStart"/>
            <w:r w:rsidRPr="00621EA3">
              <w:rPr>
                <w:bCs/>
                <w:iCs/>
              </w:rPr>
              <w:t>обучающими</w:t>
            </w:r>
            <w:proofErr w:type="gramEnd"/>
            <w:r w:rsidRPr="00621EA3">
              <w:rPr>
                <w:bCs/>
                <w:iCs/>
              </w:rPr>
              <w:t xml:space="preserve">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87%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>4.Доведение информации об успехах отдельных преподавателей до коллектива  (устная форма, использование доски почета, стенда и др.)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</w:tr>
      <w:tr w:rsidR="00DE6DDB" w:rsidRPr="00621EA3" w:rsidTr="00DE6DDB">
        <w:trPr>
          <w:trHeight w:val="385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5.Признание заслуг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74%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</w:tr>
      <w:tr w:rsidR="00DE6DDB" w:rsidRPr="00621EA3" w:rsidTr="00DE6DDB">
        <w:trPr>
          <w:trHeight w:val="344"/>
        </w:trPr>
        <w:tc>
          <w:tcPr>
            <w:tcW w:w="9606" w:type="dxa"/>
            <w:gridSpan w:val="7"/>
          </w:tcPr>
          <w:p w:rsidR="00DE6DDB" w:rsidRPr="00621EA3" w:rsidRDefault="00DE6DDB" w:rsidP="00DE6DDB">
            <w:pPr>
              <w:ind w:firstLine="0"/>
              <w:rPr>
                <w:b/>
              </w:rPr>
            </w:pPr>
            <w:r w:rsidRPr="00621EA3">
              <w:rPr>
                <w:b/>
              </w:rPr>
              <w:t>7.Общие вопросы</w:t>
            </w:r>
          </w:p>
        </w:tc>
      </w:tr>
      <w:tr w:rsidR="00DE6DDB" w:rsidRPr="00621EA3" w:rsidTr="00DE6DDB">
        <w:trPr>
          <w:trHeight w:val="420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1.Возможность заниматься научно-методической деятельностью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88%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87%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</w:tr>
      <w:tr w:rsidR="00DE6DDB" w:rsidRPr="00621EA3" w:rsidTr="00DE6DDB">
        <w:trPr>
          <w:trHeight w:val="412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2.Возможность заниматься творческой работой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87%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3.Проведение мероприятий, укрепляющих здоровье, поддерживающих здоровый образ жизни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</w:tr>
      <w:tr w:rsidR="00DE6DDB" w:rsidRPr="00621EA3" w:rsidTr="00DE6DDB">
        <w:trPr>
          <w:trHeight w:val="328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4.Проведение праздничных мероприятий для сотрудников и их детей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89%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74%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74%</w:t>
            </w:r>
          </w:p>
        </w:tc>
      </w:tr>
      <w:tr w:rsidR="00DE6DDB" w:rsidRPr="00621EA3" w:rsidTr="00DE6DDB">
        <w:trPr>
          <w:trHeight w:val="419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5.Медико-социальная поддержка преподавателей, обучающихся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85%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75%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</w:tr>
      <w:tr w:rsidR="00DE6DDB" w:rsidRPr="00621EA3" w:rsidTr="00DE6DDB">
        <w:trPr>
          <w:trHeight w:val="646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6.Доплаты и надбавки на основании рейтинговой оценки профессиональных </w:t>
            </w:r>
            <w:r w:rsidRPr="00621EA3">
              <w:rPr>
                <w:bCs/>
                <w:iCs/>
              </w:rPr>
              <w:lastRenderedPageBreak/>
              <w:t xml:space="preserve">качеств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lastRenderedPageBreak/>
              <w:t>84%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70%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</w:tr>
      <w:tr w:rsidR="00DE6DDB" w:rsidRPr="00621EA3" w:rsidTr="00DE6DDB">
        <w:trPr>
          <w:trHeight w:val="334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lastRenderedPageBreak/>
              <w:t xml:space="preserve">7.Правовая защита преподавателей, решение трудовых споров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77%</w:t>
            </w:r>
          </w:p>
        </w:tc>
      </w:tr>
      <w:tr w:rsidR="00DE6DDB" w:rsidRPr="00621EA3" w:rsidTr="00DE6DDB">
        <w:trPr>
          <w:trHeight w:val="423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8.Ассортимент и качество блюд в столовой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69%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74%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67%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66%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64%</w:t>
            </w:r>
          </w:p>
        </w:tc>
      </w:tr>
      <w:tr w:rsidR="00DE6DDB" w:rsidRPr="00621EA3" w:rsidTr="00DE6DDB">
        <w:trPr>
          <w:trHeight w:val="400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9.Оформление территории колледжа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75%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</w:tr>
      <w:tr w:rsidR="00DE6DDB" w:rsidRPr="00621EA3" w:rsidTr="00DE6DDB">
        <w:trPr>
          <w:trHeight w:val="421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>10.Доступность информации о жизни колледжа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86%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81%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</w:tr>
      <w:tr w:rsidR="00DE6DDB" w:rsidRPr="00621EA3" w:rsidTr="00DE6DDB">
        <w:trPr>
          <w:trHeight w:val="412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 xml:space="preserve">11.Имидж колледжа 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82%</w:t>
            </w:r>
          </w:p>
        </w:tc>
      </w:tr>
      <w:tr w:rsidR="00DE6DDB" w:rsidRPr="00621EA3" w:rsidTr="00DE6DDB">
        <w:trPr>
          <w:trHeight w:val="418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>12.Организация работы по противодействию коррупции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87%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80%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79%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</w:tr>
      <w:tr w:rsidR="00DE6DDB" w:rsidRPr="00621EA3" w:rsidTr="00DE6DDB">
        <w:trPr>
          <w:trHeight w:val="322"/>
        </w:trPr>
        <w:tc>
          <w:tcPr>
            <w:tcW w:w="4361" w:type="dxa"/>
          </w:tcPr>
          <w:p w:rsidR="00DE6DDB" w:rsidRPr="00621EA3" w:rsidRDefault="00DE6DDB" w:rsidP="00DE6DDB">
            <w:pPr>
              <w:ind w:firstLine="0"/>
              <w:rPr>
                <w:bCs/>
                <w:iCs/>
              </w:rPr>
            </w:pPr>
            <w:r w:rsidRPr="00621EA3">
              <w:rPr>
                <w:bCs/>
                <w:iCs/>
              </w:rPr>
              <w:t>13.Урегулирование конфликта интересов в колледже</w:t>
            </w:r>
          </w:p>
        </w:tc>
        <w:tc>
          <w:tcPr>
            <w:tcW w:w="709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850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76%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72%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83%</w:t>
            </w:r>
          </w:p>
        </w:tc>
        <w:tc>
          <w:tcPr>
            <w:tcW w:w="992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78%</w:t>
            </w:r>
          </w:p>
        </w:tc>
        <w:tc>
          <w:tcPr>
            <w:tcW w:w="851" w:type="dxa"/>
          </w:tcPr>
          <w:p w:rsidR="00DE6DDB" w:rsidRPr="00621EA3" w:rsidRDefault="00DE6DDB" w:rsidP="00DE6DDB">
            <w:pPr>
              <w:ind w:firstLine="0"/>
              <w:jc w:val="center"/>
            </w:pPr>
            <w:r w:rsidRPr="00621EA3">
              <w:t>84%</w:t>
            </w:r>
          </w:p>
        </w:tc>
      </w:tr>
    </w:tbl>
    <w:p w:rsidR="00DE6DDB" w:rsidRDefault="00DE6DDB" w:rsidP="00DE6DDB"/>
    <w:p w:rsidR="00C558C1" w:rsidRDefault="00C558C1" w:rsidP="00DE6DDB"/>
    <w:p w:rsidR="00C558C1" w:rsidRDefault="00C558C1" w:rsidP="00DE6DDB"/>
    <w:p w:rsidR="00C558C1" w:rsidRPr="000E7E4C" w:rsidRDefault="00C558C1" w:rsidP="00C558C1">
      <w:r w:rsidRPr="000E7E4C">
        <w:rPr>
          <w:bCs/>
        </w:rPr>
        <w:t xml:space="preserve">Выводы: Удовлетворенность преподавателей  функционированием </w:t>
      </w:r>
      <w:r>
        <w:rPr>
          <w:bCs/>
        </w:rPr>
        <w:t>колледжа в целом составляет – 81,5</w:t>
      </w:r>
      <w:r w:rsidRPr="000E7E4C">
        <w:rPr>
          <w:bCs/>
        </w:rPr>
        <w:t>%</w:t>
      </w:r>
      <w:r>
        <w:rPr>
          <w:bCs/>
        </w:rPr>
        <w:t xml:space="preserve"> (</w:t>
      </w:r>
      <w:r w:rsidRPr="000E7E4C">
        <w:rPr>
          <w:bCs/>
          <w:iCs/>
        </w:rPr>
        <w:t>очень высокая удовлетворенность, лучшая практика</w:t>
      </w:r>
      <w:r>
        <w:rPr>
          <w:bCs/>
          <w:iCs/>
        </w:rPr>
        <w:t>)</w:t>
      </w:r>
      <w:r w:rsidRPr="000E7E4C">
        <w:rPr>
          <w:bCs/>
          <w:iCs/>
        </w:rPr>
        <w:t>.</w:t>
      </w:r>
    </w:p>
    <w:p w:rsidR="00C558C1" w:rsidRDefault="00C558C1" w:rsidP="00DE6DDB">
      <w:pPr>
        <w:sectPr w:rsidR="00C558C1" w:rsidSect="00DE6DDB">
          <w:type w:val="continuous"/>
          <w:pgSz w:w="11907" w:h="16840" w:code="9"/>
          <w:pgMar w:top="1134" w:right="850" w:bottom="993" w:left="1701" w:header="720" w:footer="720" w:gutter="0"/>
          <w:cols w:space="708"/>
          <w:titlePg/>
          <w:docGrid w:linePitch="360"/>
        </w:sectPr>
      </w:pPr>
    </w:p>
    <w:p w:rsidR="00DE6DDB" w:rsidRDefault="005E5154" w:rsidP="00DE6DDB">
      <w:pPr>
        <w:jc w:val="center"/>
        <w:rPr>
          <w:b/>
          <w:bCs/>
          <w:iCs/>
        </w:rPr>
      </w:pPr>
      <w:r w:rsidRPr="005E5154">
        <w:rPr>
          <w:b/>
          <w:bCs/>
          <w:iCs/>
        </w:rPr>
        <w:lastRenderedPageBreak/>
        <w:t xml:space="preserve">3. Анализ оценки социологического исследования удовлетворенности </w:t>
      </w:r>
      <w:proofErr w:type="gramStart"/>
      <w:r w:rsidRPr="005E5154">
        <w:rPr>
          <w:b/>
          <w:bCs/>
          <w:iCs/>
        </w:rPr>
        <w:t>обучающихся</w:t>
      </w:r>
      <w:proofErr w:type="gramEnd"/>
      <w:r w:rsidRPr="005E5154">
        <w:rPr>
          <w:b/>
          <w:bCs/>
          <w:iCs/>
        </w:rPr>
        <w:t xml:space="preserve"> условиями, содержанием, организацией и качеством образовательного процесса ГАПОУ «Казанский медицинский колледж» за 2022 год</w:t>
      </w:r>
    </w:p>
    <w:p w:rsidR="0051798A" w:rsidRPr="000E7E4C" w:rsidRDefault="0051798A" w:rsidP="0051798A">
      <w:pPr>
        <w:rPr>
          <w:b/>
          <w:bCs/>
          <w:iCs/>
          <w:u w:val="single"/>
        </w:rPr>
      </w:pPr>
      <w:r w:rsidRPr="000E7E4C">
        <w:rPr>
          <w:b/>
          <w:bCs/>
          <w:iCs/>
          <w:u w:val="single"/>
        </w:rPr>
        <w:t>Направления функционирования колледжа, подлежащие изучению удовлетворенности преподавателей</w:t>
      </w:r>
    </w:p>
    <w:p w:rsidR="0051798A" w:rsidRPr="000E7E4C" w:rsidRDefault="0051798A" w:rsidP="0051798A">
      <w:pPr>
        <w:numPr>
          <w:ilvl w:val="0"/>
          <w:numId w:val="30"/>
        </w:numPr>
        <w:jc w:val="left"/>
        <w:rPr>
          <w:bCs/>
          <w:iCs/>
        </w:rPr>
      </w:pPr>
      <w:r>
        <w:rPr>
          <w:bCs/>
          <w:iCs/>
        </w:rPr>
        <w:t>Организация учебного процесса</w:t>
      </w:r>
    </w:p>
    <w:p w:rsidR="0051798A" w:rsidRPr="000E7E4C" w:rsidRDefault="0051798A" w:rsidP="0051798A">
      <w:pPr>
        <w:numPr>
          <w:ilvl w:val="0"/>
          <w:numId w:val="30"/>
        </w:numPr>
        <w:jc w:val="left"/>
        <w:rPr>
          <w:bCs/>
          <w:iCs/>
        </w:rPr>
      </w:pPr>
      <w:r w:rsidRPr="000E7E4C">
        <w:rPr>
          <w:bCs/>
          <w:iCs/>
        </w:rPr>
        <w:t>Воспитательная деятельность</w:t>
      </w:r>
    </w:p>
    <w:p w:rsidR="0051798A" w:rsidRPr="000E7E4C" w:rsidRDefault="0051798A" w:rsidP="0051798A">
      <w:pPr>
        <w:numPr>
          <w:ilvl w:val="0"/>
          <w:numId w:val="30"/>
        </w:numPr>
        <w:jc w:val="left"/>
        <w:rPr>
          <w:bCs/>
          <w:iCs/>
        </w:rPr>
      </w:pPr>
      <w:r w:rsidRPr="000E7E4C">
        <w:rPr>
          <w:bCs/>
          <w:iCs/>
        </w:rPr>
        <w:t xml:space="preserve">Общие вопросы. </w:t>
      </w:r>
    </w:p>
    <w:p w:rsidR="0051798A" w:rsidRPr="000E7E4C" w:rsidRDefault="0051798A" w:rsidP="0051798A">
      <w:pPr>
        <w:ind w:left="720"/>
        <w:rPr>
          <w:bCs/>
          <w:iCs/>
        </w:rPr>
      </w:pPr>
    </w:p>
    <w:p w:rsidR="0051798A" w:rsidRPr="000E7E4C" w:rsidRDefault="0051798A" w:rsidP="0051798A">
      <w:pPr>
        <w:ind w:left="360"/>
        <w:rPr>
          <w:bCs/>
          <w:iCs/>
        </w:rPr>
      </w:pPr>
      <w:r w:rsidRPr="000E7E4C">
        <w:rPr>
          <w:bCs/>
          <w:iCs/>
          <w:u w:val="single"/>
        </w:rPr>
        <w:t>Степень удовлетворённости определяется в соответствии со следующей моделью:</w:t>
      </w:r>
    </w:p>
    <w:p w:rsidR="0051798A" w:rsidRPr="000E7E4C" w:rsidRDefault="0051798A" w:rsidP="0051798A">
      <w:pPr>
        <w:ind w:left="360"/>
        <w:rPr>
          <w:bCs/>
          <w:iCs/>
        </w:rPr>
      </w:pPr>
      <w:r w:rsidRPr="000E7E4C">
        <w:rPr>
          <w:bCs/>
          <w:iCs/>
        </w:rPr>
        <w:t xml:space="preserve">0 ≤ </w:t>
      </w:r>
      <w:r w:rsidRPr="000E7E4C">
        <w:rPr>
          <w:bCs/>
          <w:iCs/>
          <w:lang w:val="en-US"/>
        </w:rPr>
        <w:t>n</w:t>
      </w:r>
      <w:r w:rsidRPr="000E7E4C">
        <w:rPr>
          <w:bCs/>
          <w:iCs/>
        </w:rPr>
        <w:t xml:space="preserve"> &lt; 20% – область высокого риска;</w:t>
      </w:r>
    </w:p>
    <w:p w:rsidR="0051798A" w:rsidRPr="000E7E4C" w:rsidRDefault="0051798A" w:rsidP="0051798A">
      <w:pPr>
        <w:ind w:left="360"/>
        <w:rPr>
          <w:bCs/>
          <w:iCs/>
        </w:rPr>
      </w:pPr>
      <w:r w:rsidRPr="000E7E4C">
        <w:rPr>
          <w:bCs/>
          <w:iCs/>
        </w:rPr>
        <w:t xml:space="preserve">21% ≤ </w:t>
      </w:r>
      <w:r w:rsidRPr="000E7E4C">
        <w:rPr>
          <w:bCs/>
          <w:iCs/>
          <w:lang w:val="en-US"/>
        </w:rPr>
        <w:t>n</w:t>
      </w:r>
      <w:r w:rsidRPr="000E7E4C">
        <w:rPr>
          <w:bCs/>
          <w:iCs/>
        </w:rPr>
        <w:t xml:space="preserve"> &lt; 40% – область риска;</w:t>
      </w:r>
    </w:p>
    <w:p w:rsidR="0051798A" w:rsidRPr="000E7E4C" w:rsidRDefault="0051798A" w:rsidP="0051798A">
      <w:pPr>
        <w:ind w:left="360"/>
        <w:rPr>
          <w:bCs/>
          <w:iCs/>
        </w:rPr>
      </w:pPr>
      <w:r w:rsidRPr="000E7E4C">
        <w:rPr>
          <w:bCs/>
          <w:iCs/>
        </w:rPr>
        <w:t xml:space="preserve">41% ≤ </w:t>
      </w:r>
      <w:r w:rsidRPr="000E7E4C">
        <w:rPr>
          <w:bCs/>
          <w:iCs/>
          <w:lang w:val="en-US"/>
        </w:rPr>
        <w:t>n</w:t>
      </w:r>
      <w:r w:rsidRPr="000E7E4C">
        <w:rPr>
          <w:bCs/>
          <w:iCs/>
        </w:rPr>
        <w:t xml:space="preserve"> &lt; 60% – удовлетворительная, область для улучшения;</w:t>
      </w:r>
    </w:p>
    <w:p w:rsidR="0051798A" w:rsidRPr="000E7E4C" w:rsidRDefault="0051798A" w:rsidP="0051798A">
      <w:pPr>
        <w:ind w:left="360"/>
        <w:rPr>
          <w:bCs/>
          <w:iCs/>
        </w:rPr>
      </w:pPr>
      <w:r w:rsidRPr="000E7E4C">
        <w:rPr>
          <w:bCs/>
          <w:iCs/>
        </w:rPr>
        <w:t xml:space="preserve">61% ≤ </w:t>
      </w:r>
      <w:r w:rsidRPr="000E7E4C">
        <w:rPr>
          <w:bCs/>
          <w:iCs/>
          <w:lang w:val="en-US"/>
        </w:rPr>
        <w:t>n</w:t>
      </w:r>
      <w:r w:rsidRPr="000E7E4C">
        <w:rPr>
          <w:bCs/>
          <w:iCs/>
        </w:rPr>
        <w:t xml:space="preserve"> &lt; 80% – высокая удовлетворенность, сильные стороны колледжа;</w:t>
      </w:r>
    </w:p>
    <w:p w:rsidR="0051798A" w:rsidRPr="000E7E4C" w:rsidRDefault="0051798A" w:rsidP="0051798A">
      <w:pPr>
        <w:ind w:left="360"/>
        <w:rPr>
          <w:bCs/>
          <w:iCs/>
        </w:rPr>
      </w:pPr>
      <w:r w:rsidRPr="000E7E4C">
        <w:rPr>
          <w:bCs/>
          <w:iCs/>
        </w:rPr>
        <w:t xml:space="preserve">81% ≤ </w:t>
      </w:r>
      <w:r w:rsidRPr="000E7E4C">
        <w:rPr>
          <w:bCs/>
          <w:iCs/>
          <w:lang w:val="en-US"/>
        </w:rPr>
        <w:t>n</w:t>
      </w:r>
      <w:r w:rsidRPr="000E7E4C">
        <w:rPr>
          <w:bCs/>
          <w:iCs/>
        </w:rPr>
        <w:t xml:space="preserve"> &lt; 100% – очень высокая удовлетворенность, лучшая практика.</w:t>
      </w:r>
    </w:p>
    <w:p w:rsidR="0051798A" w:rsidRPr="005E5154" w:rsidRDefault="0051798A" w:rsidP="00DE6DDB">
      <w:pPr>
        <w:jc w:val="center"/>
        <w:rPr>
          <w:b/>
          <w:bCs/>
          <w:iCs/>
        </w:rPr>
      </w:pPr>
    </w:p>
    <w:p w:rsidR="00DE6DDB" w:rsidRPr="00DE6DDB" w:rsidRDefault="00DE6DDB" w:rsidP="00DE6DDB">
      <w:pPr>
        <w:jc w:val="center"/>
        <w:rPr>
          <w:b/>
          <w:bCs/>
          <w:iCs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4361"/>
        <w:gridCol w:w="709"/>
        <w:gridCol w:w="708"/>
        <w:gridCol w:w="709"/>
        <w:gridCol w:w="851"/>
        <w:gridCol w:w="992"/>
        <w:gridCol w:w="709"/>
        <w:gridCol w:w="708"/>
      </w:tblGrid>
      <w:tr w:rsidR="00DE6DDB" w:rsidRPr="005112AC" w:rsidTr="00343DB1">
        <w:trPr>
          <w:trHeight w:val="2158"/>
        </w:trPr>
        <w:tc>
          <w:tcPr>
            <w:tcW w:w="4361" w:type="dxa"/>
          </w:tcPr>
          <w:p w:rsidR="00DE6DDB" w:rsidRDefault="00DE6DDB" w:rsidP="00DE6DDB">
            <w:pPr>
              <w:ind w:firstLine="0"/>
            </w:pPr>
          </w:p>
          <w:p w:rsidR="00DE6DDB" w:rsidRDefault="00DE6DDB" w:rsidP="00DE6DDB">
            <w:pPr>
              <w:ind w:firstLine="0"/>
            </w:pPr>
          </w:p>
          <w:p w:rsidR="00DE6DDB" w:rsidRDefault="00DE6DDB" w:rsidP="00DE6DDB">
            <w:pPr>
              <w:ind w:firstLine="0"/>
            </w:pPr>
          </w:p>
          <w:p w:rsidR="00DE6DDB" w:rsidRPr="005112AC" w:rsidRDefault="00DE6DDB" w:rsidP="00DE6DDB">
            <w:pPr>
              <w:ind w:firstLine="0"/>
            </w:pPr>
          </w:p>
        </w:tc>
        <w:tc>
          <w:tcPr>
            <w:tcW w:w="709" w:type="dxa"/>
            <w:textDirection w:val="btLr"/>
          </w:tcPr>
          <w:p w:rsidR="00DE6DDB" w:rsidRPr="005112AC" w:rsidRDefault="00DE6DDB" w:rsidP="00DE6DDB">
            <w:pPr>
              <w:ind w:firstLine="0"/>
            </w:pPr>
            <w:r w:rsidRPr="005112AC">
              <w:t>Лечебное дело</w:t>
            </w:r>
          </w:p>
        </w:tc>
        <w:tc>
          <w:tcPr>
            <w:tcW w:w="708" w:type="dxa"/>
            <w:textDirection w:val="btLr"/>
          </w:tcPr>
          <w:p w:rsidR="00DE6DDB" w:rsidRPr="005112AC" w:rsidRDefault="00DE6DDB" w:rsidP="00DE6DDB">
            <w:pPr>
              <w:ind w:firstLine="0"/>
            </w:pPr>
            <w:r w:rsidRPr="005112AC">
              <w:t>Стоматология</w:t>
            </w:r>
          </w:p>
        </w:tc>
        <w:tc>
          <w:tcPr>
            <w:tcW w:w="709" w:type="dxa"/>
            <w:textDirection w:val="btLr"/>
          </w:tcPr>
          <w:p w:rsidR="00DE6DDB" w:rsidRPr="005112AC" w:rsidRDefault="00DE6DDB" w:rsidP="00DE6DDB">
            <w:pPr>
              <w:ind w:firstLine="0"/>
            </w:pPr>
            <w:r w:rsidRPr="005112AC">
              <w:t>Акушерское дело</w:t>
            </w:r>
          </w:p>
        </w:tc>
        <w:tc>
          <w:tcPr>
            <w:tcW w:w="851" w:type="dxa"/>
            <w:textDirection w:val="btLr"/>
          </w:tcPr>
          <w:p w:rsidR="00DE6DDB" w:rsidRPr="005112AC" w:rsidRDefault="00DE6DDB" w:rsidP="00DE6DDB">
            <w:pPr>
              <w:ind w:firstLine="0"/>
            </w:pPr>
            <w:r w:rsidRPr="005112AC">
              <w:t>Лабораторная диагностика</w:t>
            </w:r>
          </w:p>
        </w:tc>
        <w:tc>
          <w:tcPr>
            <w:tcW w:w="992" w:type="dxa"/>
            <w:textDirection w:val="btLr"/>
          </w:tcPr>
          <w:p w:rsidR="00DE6DDB" w:rsidRPr="005112AC" w:rsidRDefault="00DE6DDB" w:rsidP="00DE6DDB">
            <w:pPr>
              <w:ind w:firstLine="0"/>
            </w:pPr>
            <w:r w:rsidRPr="005112AC">
              <w:t>Медико-профилактическое дело</w:t>
            </w:r>
          </w:p>
        </w:tc>
        <w:tc>
          <w:tcPr>
            <w:tcW w:w="709" w:type="dxa"/>
            <w:textDirection w:val="btLr"/>
          </w:tcPr>
          <w:p w:rsidR="00DE6DDB" w:rsidRPr="005112AC" w:rsidRDefault="00DE6DDB" w:rsidP="00DE6DDB">
            <w:pPr>
              <w:ind w:firstLine="0"/>
            </w:pPr>
            <w:r w:rsidRPr="005112AC">
              <w:t xml:space="preserve">Сестринское дело </w:t>
            </w:r>
          </w:p>
        </w:tc>
        <w:tc>
          <w:tcPr>
            <w:tcW w:w="708" w:type="dxa"/>
            <w:textDirection w:val="btLr"/>
          </w:tcPr>
          <w:p w:rsidR="00DE6DDB" w:rsidRPr="005112AC" w:rsidRDefault="00DE6DDB" w:rsidP="00DE6DDB">
            <w:pPr>
              <w:ind w:firstLine="0"/>
            </w:pPr>
            <w:r w:rsidRPr="005112AC">
              <w:t xml:space="preserve">Фармация </w:t>
            </w:r>
          </w:p>
        </w:tc>
      </w:tr>
      <w:tr w:rsidR="00DE6DDB" w:rsidRPr="005112AC" w:rsidTr="00343DB1">
        <w:tc>
          <w:tcPr>
            <w:tcW w:w="9747" w:type="dxa"/>
            <w:gridSpan w:val="8"/>
          </w:tcPr>
          <w:p w:rsidR="00DE6DDB" w:rsidRPr="005112AC" w:rsidRDefault="00DE6DDB" w:rsidP="00DE6DDB">
            <w:pPr>
              <w:ind w:firstLine="0"/>
            </w:pPr>
            <w:r w:rsidRPr="005112AC">
              <w:rPr>
                <w:b/>
                <w:bCs/>
              </w:rPr>
              <w:t>Организация учебного процесса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ind w:firstLine="0"/>
            </w:pPr>
            <w:r w:rsidRPr="005112AC">
              <w:t xml:space="preserve">1. Организация учебного процесса (предоставляемый уровень образования, использование интерактивных форм обучения, наличие методических материалов и рекомендаций, система информирования, расписание).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ind w:firstLine="0"/>
            </w:pPr>
            <w:r w:rsidRPr="005112AC">
              <w:t>2. Организация учебно-исследовательской деятельности (возможность участия в конференциях, семинарах, олимпиадах и т.п</w:t>
            </w:r>
            <w:r w:rsidRPr="005112AC">
              <w:rPr>
                <w:b/>
              </w:rPr>
              <w:t xml:space="preserve">.).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70%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69%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69%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71%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70%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76%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72%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ind w:firstLine="0"/>
            </w:pPr>
            <w:r w:rsidRPr="005112AC">
              <w:t xml:space="preserve">3. Материально-техническая оснащенность учебных лабораторий, спортивного зала.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76%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ind w:firstLine="0"/>
            </w:pPr>
            <w:r w:rsidRPr="005112AC">
              <w:t xml:space="preserve">4. Санитарно-гигиеническое состояние учебных, лабораторных кабинетов.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76%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75%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ind w:firstLine="0"/>
            </w:pPr>
            <w:r w:rsidRPr="005112AC">
              <w:t xml:space="preserve">5.Условия проведения производственной практики.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84%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ind w:firstLine="0"/>
            </w:pPr>
            <w:r w:rsidRPr="005112AC">
              <w:t xml:space="preserve">6. Система поощрения студентов за достижения в учебе, участие в олимпиадах, творческих конкурсах, соревнованиях, общественной работе.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ind w:firstLine="0"/>
            </w:pPr>
            <w:r w:rsidRPr="005112AC">
              <w:t xml:space="preserve">7.Организация самостоятельных работ в читальном зале.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ind w:firstLine="0"/>
            </w:pPr>
            <w:r w:rsidRPr="005112AC">
              <w:t>8.Обслуживание сотрудниками библиотеки.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84%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84%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</w:tr>
      <w:tr w:rsidR="00DE6DDB" w:rsidRPr="005112AC" w:rsidTr="00343DB1">
        <w:tc>
          <w:tcPr>
            <w:tcW w:w="9747" w:type="dxa"/>
            <w:gridSpan w:val="8"/>
          </w:tcPr>
          <w:p w:rsidR="00DE6DDB" w:rsidRPr="005112AC" w:rsidRDefault="00DE6DDB" w:rsidP="00DE6DDB">
            <w:pPr>
              <w:ind w:firstLine="0"/>
            </w:pPr>
            <w:r w:rsidRPr="005112AC">
              <w:rPr>
                <w:b/>
                <w:bCs/>
              </w:rPr>
              <w:lastRenderedPageBreak/>
              <w:t>Воспитательная деятельность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bCs/>
                <w:color w:val="000000"/>
                <w:kern w:val="24"/>
              </w:rPr>
              <w:t xml:space="preserve">1. Организация внеурочной работы по направлениям гражданско-патриотического воспитания, нравственно-эстетического воспитания, </w:t>
            </w:r>
            <w:proofErr w:type="spellStart"/>
            <w:r w:rsidRPr="005112AC">
              <w:rPr>
                <w:bCs/>
                <w:color w:val="000000"/>
                <w:kern w:val="24"/>
              </w:rPr>
              <w:t>этико-деонтологического</w:t>
            </w:r>
            <w:proofErr w:type="spellEnd"/>
            <w:r w:rsidRPr="005112AC">
              <w:rPr>
                <w:bCs/>
                <w:color w:val="000000"/>
                <w:kern w:val="24"/>
              </w:rPr>
              <w:t xml:space="preserve"> воспитания.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 xml:space="preserve">2. Работа органов студенческого самоуправления (студенческий профком, </w:t>
            </w:r>
            <w:proofErr w:type="spellStart"/>
            <w:r w:rsidRPr="005112AC">
              <w:rPr>
                <w:color w:val="000000"/>
                <w:kern w:val="24"/>
              </w:rPr>
              <w:t>старостат</w:t>
            </w:r>
            <w:proofErr w:type="spellEnd"/>
            <w:r w:rsidRPr="005112AC">
              <w:rPr>
                <w:color w:val="000000"/>
                <w:kern w:val="24"/>
              </w:rPr>
              <w:t>, волонтерское движение, творческий коллектив, спортивный клуб).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>3. Система информирования о проведении мероприятий для студентов.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85%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84%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>4. Организация психологической работы (психолого-консультативная помощь, содействие профессиональному, межкультурному и межконфессиональному диалогу).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>5. Психологические взаимоотношения с классным руководителем.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>6. Психологические взаимоотношения с преподавателями.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74%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74%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75%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 xml:space="preserve">7. Психологические взаимоотношения со студентами.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82%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</w:tr>
      <w:tr w:rsidR="00DE6DDB" w:rsidRPr="005112AC" w:rsidTr="00343DB1">
        <w:tc>
          <w:tcPr>
            <w:tcW w:w="9747" w:type="dxa"/>
            <w:gridSpan w:val="8"/>
          </w:tcPr>
          <w:p w:rsidR="00DE6DDB" w:rsidRPr="005112AC" w:rsidRDefault="00DE6DDB" w:rsidP="00DE6DDB">
            <w:pPr>
              <w:ind w:firstLine="0"/>
            </w:pPr>
            <w:r w:rsidRPr="005112AC">
              <w:rPr>
                <w:b/>
                <w:bCs/>
              </w:rPr>
              <w:t>Общие вопросы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bCs/>
                <w:kern w:val="24"/>
              </w:rPr>
              <w:t xml:space="preserve">1. Состояние противопожарных средств, путей эвакуации, путей эвакуации.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62%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65%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64%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70%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62%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62%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61%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kern w:val="24"/>
              </w:rPr>
              <w:t xml:space="preserve">2. Мероприятия, проводимые по охране труда и технике безопасности.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60%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60%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62%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69%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60%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62%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63%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 xml:space="preserve">3. Проведение мероприятий, укрепляющих здоровье, поддерживающих здоровый образ жизни.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84%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 xml:space="preserve">4. Оформление территории колледжа.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78%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 xml:space="preserve">5. Санитарно-гигиеническое состояние видимых производственных помещений и обеденного зала.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73%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74%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76%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71%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76%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72%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69%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 xml:space="preserve">6. Ассортимент и качество блюд в столовой.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75%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76%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72%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76%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70%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70%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 xml:space="preserve">7. График работы в столовой.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70%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70%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76%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77%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76%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</w:pPr>
            <w:r w:rsidRPr="005112AC">
              <w:rPr>
                <w:color w:val="000000"/>
                <w:kern w:val="24"/>
              </w:rPr>
              <w:t xml:space="preserve">8. Доступность информации о жизни колледжа.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  <w:p w:rsidR="00DE6DDB" w:rsidRPr="005112AC" w:rsidRDefault="00DE6DDB" w:rsidP="00DE6DDB">
            <w:pPr>
              <w:ind w:firstLine="0"/>
            </w:pP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86%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</w:tr>
      <w:tr w:rsidR="00DE6DDB" w:rsidRPr="005112AC" w:rsidTr="00343DB1">
        <w:tc>
          <w:tcPr>
            <w:tcW w:w="4361" w:type="dxa"/>
          </w:tcPr>
          <w:p w:rsidR="00DE6DDB" w:rsidRPr="005112AC" w:rsidRDefault="00DE6DDB" w:rsidP="00DE6DDB">
            <w:pPr>
              <w:pStyle w:val="ab"/>
              <w:spacing w:before="0" w:beforeAutospacing="0" w:after="0" w:afterAutospacing="0"/>
              <w:ind w:firstLine="0"/>
              <w:rPr>
                <w:color w:val="000000"/>
                <w:kern w:val="24"/>
              </w:rPr>
            </w:pPr>
            <w:r w:rsidRPr="005112AC">
              <w:rPr>
                <w:color w:val="000000"/>
                <w:kern w:val="24"/>
              </w:rPr>
              <w:t xml:space="preserve">9. Имидж колледжа. 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80%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851" w:type="dxa"/>
          </w:tcPr>
          <w:p w:rsidR="00DE6DDB" w:rsidRPr="005112AC" w:rsidRDefault="00DE6DDB" w:rsidP="00DE6DDB">
            <w:pPr>
              <w:ind w:firstLine="0"/>
            </w:pPr>
            <w:r w:rsidRPr="005112AC">
              <w:t>79%</w:t>
            </w:r>
          </w:p>
        </w:tc>
        <w:tc>
          <w:tcPr>
            <w:tcW w:w="992" w:type="dxa"/>
          </w:tcPr>
          <w:p w:rsidR="00DE6DDB" w:rsidRPr="005112AC" w:rsidRDefault="00DE6DDB" w:rsidP="00DE6DDB">
            <w:pPr>
              <w:ind w:firstLine="0"/>
            </w:pPr>
            <w:r w:rsidRPr="005112AC">
              <w:t>81%</w:t>
            </w:r>
          </w:p>
        </w:tc>
        <w:tc>
          <w:tcPr>
            <w:tcW w:w="709" w:type="dxa"/>
          </w:tcPr>
          <w:p w:rsidR="00DE6DDB" w:rsidRPr="005112AC" w:rsidRDefault="00DE6DDB" w:rsidP="00DE6DDB">
            <w:pPr>
              <w:ind w:firstLine="0"/>
            </w:pPr>
            <w:r w:rsidRPr="005112AC">
              <w:t>83%</w:t>
            </w:r>
          </w:p>
        </w:tc>
        <w:tc>
          <w:tcPr>
            <w:tcW w:w="708" w:type="dxa"/>
          </w:tcPr>
          <w:p w:rsidR="00DE6DDB" w:rsidRPr="005112AC" w:rsidRDefault="00DE6DDB" w:rsidP="00DE6DDB">
            <w:pPr>
              <w:ind w:firstLine="0"/>
            </w:pPr>
            <w:r w:rsidRPr="005112AC">
              <w:t>86%</w:t>
            </w:r>
          </w:p>
        </w:tc>
      </w:tr>
    </w:tbl>
    <w:p w:rsidR="00DE6DDB" w:rsidRDefault="00DE6DDB" w:rsidP="00DE6DDB"/>
    <w:p w:rsidR="00000000" w:rsidRPr="0051798A" w:rsidRDefault="0051798A" w:rsidP="0051798A">
      <w:pPr>
        <w:ind w:firstLine="0"/>
        <w:rPr>
          <w:bCs/>
          <w:iCs/>
        </w:rPr>
      </w:pPr>
      <w:r w:rsidRPr="000E7E4C">
        <w:rPr>
          <w:bCs/>
        </w:rPr>
        <w:t xml:space="preserve">Выводы: </w:t>
      </w:r>
      <w:r w:rsidR="00B93AFC" w:rsidRPr="0051798A">
        <w:rPr>
          <w:bCs/>
          <w:iCs/>
        </w:rPr>
        <w:t xml:space="preserve">Удовлетворенность студентов функционированием колледжа в целом составляет </w:t>
      </w:r>
      <w:r>
        <w:rPr>
          <w:bCs/>
          <w:iCs/>
        </w:rPr>
        <w:t xml:space="preserve"> - </w:t>
      </w:r>
      <w:r w:rsidR="00B93AFC" w:rsidRPr="0051798A">
        <w:rPr>
          <w:bCs/>
          <w:iCs/>
        </w:rPr>
        <w:t>79 %</w:t>
      </w:r>
      <w:r>
        <w:rPr>
          <w:bCs/>
          <w:iCs/>
        </w:rPr>
        <w:t xml:space="preserve"> (</w:t>
      </w:r>
      <w:r w:rsidRPr="000E7E4C">
        <w:rPr>
          <w:bCs/>
          <w:iCs/>
        </w:rPr>
        <w:t>высокая удовлетворенность, сильные стороны колледжа</w:t>
      </w:r>
      <w:r>
        <w:rPr>
          <w:bCs/>
          <w:iCs/>
        </w:rPr>
        <w:t xml:space="preserve">). </w:t>
      </w:r>
      <w:r w:rsidR="00B93AFC" w:rsidRPr="0051798A">
        <w:rPr>
          <w:bCs/>
          <w:iCs/>
        </w:rPr>
        <w:t xml:space="preserve">Удовлетворенность студентов учебно-воспитательным </w:t>
      </w:r>
      <w:r w:rsidR="00B93AFC" w:rsidRPr="0051798A">
        <w:rPr>
          <w:bCs/>
        </w:rPr>
        <w:t xml:space="preserve">процессом </w:t>
      </w:r>
      <w:r>
        <w:rPr>
          <w:bCs/>
        </w:rPr>
        <w:t xml:space="preserve"> - </w:t>
      </w:r>
      <w:r w:rsidR="00B93AFC" w:rsidRPr="0051798A">
        <w:rPr>
          <w:bCs/>
        </w:rPr>
        <w:t>81 %</w:t>
      </w:r>
      <w:r>
        <w:rPr>
          <w:bCs/>
        </w:rPr>
        <w:t xml:space="preserve"> (</w:t>
      </w:r>
      <w:r w:rsidRPr="000E7E4C">
        <w:rPr>
          <w:bCs/>
          <w:iCs/>
        </w:rPr>
        <w:t>очень высокая удовлетворенность, лучшая практика</w:t>
      </w:r>
      <w:r>
        <w:rPr>
          <w:bCs/>
          <w:iCs/>
        </w:rPr>
        <w:t>)</w:t>
      </w:r>
      <w:r w:rsidR="00B93AFC" w:rsidRPr="0051798A">
        <w:rPr>
          <w:bCs/>
        </w:rPr>
        <w:t>.</w:t>
      </w:r>
    </w:p>
    <w:p w:rsidR="0051798A" w:rsidRPr="000E7E4C" w:rsidRDefault="0051798A" w:rsidP="0051798A"/>
    <w:p w:rsidR="00DE6DDB" w:rsidRPr="00621EA3" w:rsidRDefault="00DE6DDB" w:rsidP="00DE6DDB"/>
    <w:p w:rsidR="00DE6DDB" w:rsidRPr="00621EA3" w:rsidRDefault="00DE6DDB" w:rsidP="00DE6DDB"/>
    <w:p w:rsidR="00DE6DDB" w:rsidRPr="00621EA3" w:rsidRDefault="00DE6DDB" w:rsidP="00DE6DDB"/>
    <w:p w:rsidR="00DE6DDB" w:rsidRDefault="00DE6DDB" w:rsidP="007C7828">
      <w:pPr>
        <w:spacing w:line="288" w:lineRule="auto"/>
        <w:ind w:left="284" w:hanging="284"/>
      </w:pPr>
    </w:p>
    <w:p w:rsidR="00DE6DDB" w:rsidRDefault="00DE6DDB" w:rsidP="007C7828">
      <w:pPr>
        <w:spacing w:line="288" w:lineRule="auto"/>
        <w:ind w:left="284" w:hanging="284"/>
      </w:pPr>
    </w:p>
    <w:p w:rsidR="00DE6DDB" w:rsidRPr="00D45E4B" w:rsidRDefault="00DE6DDB" w:rsidP="007C7828">
      <w:pPr>
        <w:spacing w:line="288" w:lineRule="auto"/>
        <w:ind w:left="284" w:hanging="284"/>
      </w:pPr>
    </w:p>
    <w:sectPr w:rsidR="00DE6DDB" w:rsidRPr="00D45E4B" w:rsidSect="00DE6DDB">
      <w:pgSz w:w="11907" w:h="16840" w:code="9"/>
      <w:pgMar w:top="1134" w:right="850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33" w:rsidRDefault="00292933">
      <w:r>
        <w:separator/>
      </w:r>
    </w:p>
  </w:endnote>
  <w:endnote w:type="continuationSeparator" w:id="1">
    <w:p w:rsidR="00292933" w:rsidRDefault="0029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72" w:rsidRDefault="004914DD" w:rsidP="0049375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02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0272" w:rsidRDefault="00D30272" w:rsidP="00BC64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72" w:rsidRDefault="004914DD" w:rsidP="00AB386B">
    <w:pPr>
      <w:pStyle w:val="a5"/>
      <w:framePr w:wrap="around" w:vAnchor="text" w:hAnchor="margin" w:xAlign="right" w:y="1"/>
      <w:ind w:firstLine="0"/>
      <w:rPr>
        <w:rStyle w:val="a6"/>
      </w:rPr>
    </w:pPr>
    <w:r>
      <w:rPr>
        <w:rStyle w:val="a6"/>
      </w:rPr>
      <w:fldChar w:fldCharType="begin"/>
    </w:r>
    <w:r w:rsidR="00D302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798A">
      <w:rPr>
        <w:rStyle w:val="a6"/>
        <w:noProof/>
      </w:rPr>
      <w:t>26</w:t>
    </w:r>
    <w:r>
      <w:rPr>
        <w:rStyle w:val="a6"/>
      </w:rPr>
      <w:fldChar w:fldCharType="end"/>
    </w:r>
  </w:p>
  <w:p w:rsidR="00D30272" w:rsidRDefault="00D30272" w:rsidP="00AB386B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33" w:rsidRDefault="00292933">
      <w:r>
        <w:separator/>
      </w:r>
    </w:p>
  </w:footnote>
  <w:footnote w:type="continuationSeparator" w:id="1">
    <w:p w:rsidR="00292933" w:rsidRDefault="00292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9E4"/>
    <w:multiLevelType w:val="hybridMultilevel"/>
    <w:tmpl w:val="E5C8B93A"/>
    <w:lvl w:ilvl="0" w:tplc="461E5D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6AEF"/>
    <w:multiLevelType w:val="multilevel"/>
    <w:tmpl w:val="1F0ED0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8C0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977B4B"/>
    <w:multiLevelType w:val="hybridMultilevel"/>
    <w:tmpl w:val="A0660FC8"/>
    <w:lvl w:ilvl="0" w:tplc="D7BCEC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A27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CA51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D4B0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E46B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A420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8A4B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3057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A9A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D00650"/>
    <w:multiLevelType w:val="multilevel"/>
    <w:tmpl w:val="3B14C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2BF4390"/>
    <w:multiLevelType w:val="multilevel"/>
    <w:tmpl w:val="BF64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35ABD"/>
    <w:multiLevelType w:val="hybridMultilevel"/>
    <w:tmpl w:val="A0205324"/>
    <w:lvl w:ilvl="0" w:tplc="984C07C4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44C7ADB"/>
    <w:multiLevelType w:val="multilevel"/>
    <w:tmpl w:val="FB0A388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75D38E8"/>
    <w:multiLevelType w:val="hybridMultilevel"/>
    <w:tmpl w:val="AD98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22E3"/>
    <w:multiLevelType w:val="hybridMultilevel"/>
    <w:tmpl w:val="44C235D8"/>
    <w:lvl w:ilvl="0" w:tplc="30ACC4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9E0E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94E1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583D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90FB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2ED6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D8F8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70E1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A204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DB21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3265957"/>
    <w:multiLevelType w:val="singleLevel"/>
    <w:tmpl w:val="378688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1C169E"/>
    <w:multiLevelType w:val="hybridMultilevel"/>
    <w:tmpl w:val="CE3A1924"/>
    <w:lvl w:ilvl="0" w:tplc="E1BEBF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A8C0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2A6B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B8C8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DEE0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EE49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B0FE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3CA3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128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9411670"/>
    <w:multiLevelType w:val="singleLevel"/>
    <w:tmpl w:val="1C52B8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760729"/>
    <w:multiLevelType w:val="hybridMultilevel"/>
    <w:tmpl w:val="9A8A3878"/>
    <w:lvl w:ilvl="0" w:tplc="A18880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1CF6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0860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B4B4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3028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22BC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7232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5254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546B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2304E3F"/>
    <w:multiLevelType w:val="hybridMultilevel"/>
    <w:tmpl w:val="5552B608"/>
    <w:lvl w:ilvl="0" w:tplc="BA060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334">
      <w:numFmt w:val="none"/>
      <w:lvlText w:val=""/>
      <w:lvlJc w:val="left"/>
      <w:pPr>
        <w:tabs>
          <w:tab w:val="num" w:pos="360"/>
        </w:tabs>
      </w:pPr>
    </w:lvl>
    <w:lvl w:ilvl="2" w:tplc="F998E456">
      <w:numFmt w:val="none"/>
      <w:lvlText w:val=""/>
      <w:lvlJc w:val="left"/>
      <w:pPr>
        <w:tabs>
          <w:tab w:val="num" w:pos="360"/>
        </w:tabs>
      </w:pPr>
    </w:lvl>
    <w:lvl w:ilvl="3" w:tplc="521C528C">
      <w:numFmt w:val="none"/>
      <w:lvlText w:val=""/>
      <w:lvlJc w:val="left"/>
      <w:pPr>
        <w:tabs>
          <w:tab w:val="num" w:pos="360"/>
        </w:tabs>
      </w:pPr>
    </w:lvl>
    <w:lvl w:ilvl="4" w:tplc="3476EDFE">
      <w:numFmt w:val="none"/>
      <w:lvlText w:val=""/>
      <w:lvlJc w:val="left"/>
      <w:pPr>
        <w:tabs>
          <w:tab w:val="num" w:pos="360"/>
        </w:tabs>
      </w:pPr>
    </w:lvl>
    <w:lvl w:ilvl="5" w:tplc="C55CCFF2">
      <w:numFmt w:val="none"/>
      <w:lvlText w:val=""/>
      <w:lvlJc w:val="left"/>
      <w:pPr>
        <w:tabs>
          <w:tab w:val="num" w:pos="360"/>
        </w:tabs>
      </w:pPr>
    </w:lvl>
    <w:lvl w:ilvl="6" w:tplc="2D0A3CFC">
      <w:numFmt w:val="none"/>
      <w:lvlText w:val=""/>
      <w:lvlJc w:val="left"/>
      <w:pPr>
        <w:tabs>
          <w:tab w:val="num" w:pos="360"/>
        </w:tabs>
      </w:pPr>
    </w:lvl>
    <w:lvl w:ilvl="7" w:tplc="03F40964">
      <w:numFmt w:val="none"/>
      <w:lvlText w:val=""/>
      <w:lvlJc w:val="left"/>
      <w:pPr>
        <w:tabs>
          <w:tab w:val="num" w:pos="360"/>
        </w:tabs>
      </w:pPr>
    </w:lvl>
    <w:lvl w:ilvl="8" w:tplc="AC9C75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33B54EE"/>
    <w:multiLevelType w:val="hybridMultilevel"/>
    <w:tmpl w:val="CE90E96C"/>
    <w:lvl w:ilvl="0" w:tplc="63564E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4EBB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1A39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42C7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06B1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6A3D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6D4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1A37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DED8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4BA28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BB6600"/>
    <w:multiLevelType w:val="hybridMultilevel"/>
    <w:tmpl w:val="02DE697A"/>
    <w:lvl w:ilvl="0" w:tplc="1F2401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7838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E85B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7EF7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FACB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08A6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ACF3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3E14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2C77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0991168"/>
    <w:multiLevelType w:val="multilevel"/>
    <w:tmpl w:val="63901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7B0006"/>
    <w:multiLevelType w:val="singleLevel"/>
    <w:tmpl w:val="461E5D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205051"/>
    <w:multiLevelType w:val="multilevel"/>
    <w:tmpl w:val="E0141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D92B26"/>
    <w:multiLevelType w:val="hybridMultilevel"/>
    <w:tmpl w:val="3B663E78"/>
    <w:lvl w:ilvl="0" w:tplc="6FE07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AB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21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672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0D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099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605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06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C4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11249"/>
    <w:multiLevelType w:val="multilevel"/>
    <w:tmpl w:val="998E6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835FAA"/>
    <w:multiLevelType w:val="hybridMultilevel"/>
    <w:tmpl w:val="86BE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832FC"/>
    <w:multiLevelType w:val="hybridMultilevel"/>
    <w:tmpl w:val="65EEDD88"/>
    <w:lvl w:ilvl="0" w:tplc="1F2401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20879"/>
    <w:multiLevelType w:val="hybridMultilevel"/>
    <w:tmpl w:val="79588BA8"/>
    <w:lvl w:ilvl="0" w:tplc="1716F6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CEE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E00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6D5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21A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60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8A8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0E1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8FE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073D2"/>
    <w:multiLevelType w:val="hybridMultilevel"/>
    <w:tmpl w:val="AB08E446"/>
    <w:lvl w:ilvl="0" w:tplc="0460100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5ABEA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C4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23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42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0C3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2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0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CB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9E2E9F"/>
    <w:multiLevelType w:val="multilevel"/>
    <w:tmpl w:val="A31AAD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A34670F"/>
    <w:multiLevelType w:val="singleLevel"/>
    <w:tmpl w:val="D5BC17E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8"/>
  </w:num>
  <w:num w:numId="5">
    <w:abstractNumId w:val="21"/>
  </w:num>
  <w:num w:numId="6">
    <w:abstractNumId w:val="20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29"/>
  </w:num>
  <w:num w:numId="13">
    <w:abstractNumId w:val="17"/>
  </w:num>
  <w:num w:numId="14">
    <w:abstractNumId w:val="7"/>
  </w:num>
  <w:num w:numId="15">
    <w:abstractNumId w:val="10"/>
  </w:num>
  <w:num w:numId="16">
    <w:abstractNumId w:val="4"/>
  </w:num>
  <w:num w:numId="17">
    <w:abstractNumId w:val="6"/>
  </w:num>
  <w:num w:numId="18">
    <w:abstractNumId w:val="3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9"/>
  </w:num>
  <w:num w:numId="28">
    <w:abstractNumId w:val="8"/>
  </w:num>
  <w:num w:numId="29">
    <w:abstractNumId w:val="0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2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F9"/>
    <w:rsid w:val="000022D4"/>
    <w:rsid w:val="0000759D"/>
    <w:rsid w:val="00017C33"/>
    <w:rsid w:val="00024047"/>
    <w:rsid w:val="00026B01"/>
    <w:rsid w:val="000270F6"/>
    <w:rsid w:val="00027A3B"/>
    <w:rsid w:val="000359EF"/>
    <w:rsid w:val="00042CB1"/>
    <w:rsid w:val="00042EE9"/>
    <w:rsid w:val="00044AF9"/>
    <w:rsid w:val="00051C44"/>
    <w:rsid w:val="0005313A"/>
    <w:rsid w:val="000542A5"/>
    <w:rsid w:val="00061AD4"/>
    <w:rsid w:val="000636AE"/>
    <w:rsid w:val="000664F5"/>
    <w:rsid w:val="000801DF"/>
    <w:rsid w:val="00087726"/>
    <w:rsid w:val="0009696E"/>
    <w:rsid w:val="000A040F"/>
    <w:rsid w:val="000B051E"/>
    <w:rsid w:val="000B5F72"/>
    <w:rsid w:val="000B7ABD"/>
    <w:rsid w:val="000C6A54"/>
    <w:rsid w:val="000D30B0"/>
    <w:rsid w:val="000F4A95"/>
    <w:rsid w:val="000F75F4"/>
    <w:rsid w:val="00103D64"/>
    <w:rsid w:val="00113582"/>
    <w:rsid w:val="001153D1"/>
    <w:rsid w:val="00121162"/>
    <w:rsid w:val="0012773D"/>
    <w:rsid w:val="001307B2"/>
    <w:rsid w:val="0013272B"/>
    <w:rsid w:val="0013511D"/>
    <w:rsid w:val="00135693"/>
    <w:rsid w:val="0013689C"/>
    <w:rsid w:val="00147BD0"/>
    <w:rsid w:val="00152F56"/>
    <w:rsid w:val="00165761"/>
    <w:rsid w:val="00170FAB"/>
    <w:rsid w:val="001725F8"/>
    <w:rsid w:val="0017522C"/>
    <w:rsid w:val="00175DCE"/>
    <w:rsid w:val="00176440"/>
    <w:rsid w:val="00177E31"/>
    <w:rsid w:val="00180CB5"/>
    <w:rsid w:val="00181AC9"/>
    <w:rsid w:val="00192801"/>
    <w:rsid w:val="001967EB"/>
    <w:rsid w:val="001A088C"/>
    <w:rsid w:val="001A4F88"/>
    <w:rsid w:val="001A5C24"/>
    <w:rsid w:val="001A6612"/>
    <w:rsid w:val="001B5442"/>
    <w:rsid w:val="001C431B"/>
    <w:rsid w:val="001D2606"/>
    <w:rsid w:val="001D2EA9"/>
    <w:rsid w:val="001D3A64"/>
    <w:rsid w:val="001D6780"/>
    <w:rsid w:val="001E0D79"/>
    <w:rsid w:val="001E3A02"/>
    <w:rsid w:val="001E4216"/>
    <w:rsid w:val="00201056"/>
    <w:rsid w:val="0020129E"/>
    <w:rsid w:val="00202F59"/>
    <w:rsid w:val="00204332"/>
    <w:rsid w:val="00206C40"/>
    <w:rsid w:val="00213054"/>
    <w:rsid w:val="00213AD3"/>
    <w:rsid w:val="00221988"/>
    <w:rsid w:val="0022523D"/>
    <w:rsid w:val="00225DC3"/>
    <w:rsid w:val="00226329"/>
    <w:rsid w:val="002323DF"/>
    <w:rsid w:val="00250CDD"/>
    <w:rsid w:val="00250D58"/>
    <w:rsid w:val="002541DC"/>
    <w:rsid w:val="00262E7E"/>
    <w:rsid w:val="00263FF2"/>
    <w:rsid w:val="00285916"/>
    <w:rsid w:val="00292933"/>
    <w:rsid w:val="002957A1"/>
    <w:rsid w:val="002A495B"/>
    <w:rsid w:val="002A5453"/>
    <w:rsid w:val="002A7ED0"/>
    <w:rsid w:val="002C031B"/>
    <w:rsid w:val="002C45F3"/>
    <w:rsid w:val="002C47E9"/>
    <w:rsid w:val="002C586D"/>
    <w:rsid w:val="002C6400"/>
    <w:rsid w:val="002D1318"/>
    <w:rsid w:val="002E4ED1"/>
    <w:rsid w:val="002F4B51"/>
    <w:rsid w:val="002F511B"/>
    <w:rsid w:val="0030399E"/>
    <w:rsid w:val="003109B5"/>
    <w:rsid w:val="0032107E"/>
    <w:rsid w:val="003232A9"/>
    <w:rsid w:val="00323E92"/>
    <w:rsid w:val="0032607F"/>
    <w:rsid w:val="00332F83"/>
    <w:rsid w:val="003353F5"/>
    <w:rsid w:val="00347D69"/>
    <w:rsid w:val="00353270"/>
    <w:rsid w:val="00354C7F"/>
    <w:rsid w:val="00355C14"/>
    <w:rsid w:val="00355E67"/>
    <w:rsid w:val="00357F98"/>
    <w:rsid w:val="00364DCF"/>
    <w:rsid w:val="0036698F"/>
    <w:rsid w:val="00372009"/>
    <w:rsid w:val="00372A62"/>
    <w:rsid w:val="0037360D"/>
    <w:rsid w:val="003736D2"/>
    <w:rsid w:val="00373DAD"/>
    <w:rsid w:val="003771EC"/>
    <w:rsid w:val="00377D60"/>
    <w:rsid w:val="00380CE0"/>
    <w:rsid w:val="003819E2"/>
    <w:rsid w:val="003820E7"/>
    <w:rsid w:val="00386308"/>
    <w:rsid w:val="00387435"/>
    <w:rsid w:val="003972E3"/>
    <w:rsid w:val="003A092E"/>
    <w:rsid w:val="003A2323"/>
    <w:rsid w:val="003A5305"/>
    <w:rsid w:val="003A7063"/>
    <w:rsid w:val="003C43EE"/>
    <w:rsid w:val="003D2878"/>
    <w:rsid w:val="003E2EFA"/>
    <w:rsid w:val="003E45B3"/>
    <w:rsid w:val="003E5FEC"/>
    <w:rsid w:val="003F2166"/>
    <w:rsid w:val="003F4CBE"/>
    <w:rsid w:val="00401103"/>
    <w:rsid w:val="00402385"/>
    <w:rsid w:val="0040413E"/>
    <w:rsid w:val="0040776F"/>
    <w:rsid w:val="00407E78"/>
    <w:rsid w:val="0041281A"/>
    <w:rsid w:val="00416D57"/>
    <w:rsid w:val="00420CE4"/>
    <w:rsid w:val="00422569"/>
    <w:rsid w:val="004232FA"/>
    <w:rsid w:val="00425CA0"/>
    <w:rsid w:val="00425F81"/>
    <w:rsid w:val="00440957"/>
    <w:rsid w:val="00443252"/>
    <w:rsid w:val="004439FC"/>
    <w:rsid w:val="00446825"/>
    <w:rsid w:val="00447F2F"/>
    <w:rsid w:val="00484772"/>
    <w:rsid w:val="0048497D"/>
    <w:rsid w:val="00485666"/>
    <w:rsid w:val="004914DD"/>
    <w:rsid w:val="0049203D"/>
    <w:rsid w:val="0049362C"/>
    <w:rsid w:val="0049375B"/>
    <w:rsid w:val="0049601D"/>
    <w:rsid w:val="00496109"/>
    <w:rsid w:val="004A2E0F"/>
    <w:rsid w:val="004A65CB"/>
    <w:rsid w:val="004B1AB9"/>
    <w:rsid w:val="004C00B9"/>
    <w:rsid w:val="004D65DC"/>
    <w:rsid w:val="004F0BF1"/>
    <w:rsid w:val="004F5303"/>
    <w:rsid w:val="004F6472"/>
    <w:rsid w:val="004F7812"/>
    <w:rsid w:val="00501C44"/>
    <w:rsid w:val="00506294"/>
    <w:rsid w:val="00515298"/>
    <w:rsid w:val="0051562B"/>
    <w:rsid w:val="0051798A"/>
    <w:rsid w:val="005243DA"/>
    <w:rsid w:val="005277D4"/>
    <w:rsid w:val="00531176"/>
    <w:rsid w:val="00535813"/>
    <w:rsid w:val="0053730B"/>
    <w:rsid w:val="00543452"/>
    <w:rsid w:val="00546490"/>
    <w:rsid w:val="0055263A"/>
    <w:rsid w:val="00556DDB"/>
    <w:rsid w:val="005702AB"/>
    <w:rsid w:val="005715BD"/>
    <w:rsid w:val="005720B7"/>
    <w:rsid w:val="0057504D"/>
    <w:rsid w:val="005815D6"/>
    <w:rsid w:val="00586B92"/>
    <w:rsid w:val="00590643"/>
    <w:rsid w:val="0059550A"/>
    <w:rsid w:val="0059579B"/>
    <w:rsid w:val="005962FA"/>
    <w:rsid w:val="005A1302"/>
    <w:rsid w:val="005B1B29"/>
    <w:rsid w:val="005B2C79"/>
    <w:rsid w:val="005B5DB2"/>
    <w:rsid w:val="005B7577"/>
    <w:rsid w:val="005E47BB"/>
    <w:rsid w:val="005E5154"/>
    <w:rsid w:val="005E6879"/>
    <w:rsid w:val="005F09F8"/>
    <w:rsid w:val="005F3A83"/>
    <w:rsid w:val="005F640B"/>
    <w:rsid w:val="006050AE"/>
    <w:rsid w:val="00605D00"/>
    <w:rsid w:val="006103A7"/>
    <w:rsid w:val="0063130E"/>
    <w:rsid w:val="006366B9"/>
    <w:rsid w:val="006414BA"/>
    <w:rsid w:val="006420C3"/>
    <w:rsid w:val="006464E2"/>
    <w:rsid w:val="00657A3E"/>
    <w:rsid w:val="0066060D"/>
    <w:rsid w:val="00660A76"/>
    <w:rsid w:val="00660ABF"/>
    <w:rsid w:val="0066222D"/>
    <w:rsid w:val="0066432C"/>
    <w:rsid w:val="006675EC"/>
    <w:rsid w:val="00671A8A"/>
    <w:rsid w:val="00672E75"/>
    <w:rsid w:val="006734F1"/>
    <w:rsid w:val="0067752F"/>
    <w:rsid w:val="00681374"/>
    <w:rsid w:val="0068219C"/>
    <w:rsid w:val="00684950"/>
    <w:rsid w:val="00687EA5"/>
    <w:rsid w:val="0069125A"/>
    <w:rsid w:val="006A1690"/>
    <w:rsid w:val="006A25B9"/>
    <w:rsid w:val="006A480E"/>
    <w:rsid w:val="006A60EC"/>
    <w:rsid w:val="006B4AA4"/>
    <w:rsid w:val="006B541A"/>
    <w:rsid w:val="006C399C"/>
    <w:rsid w:val="006C4B93"/>
    <w:rsid w:val="006D0ABB"/>
    <w:rsid w:val="006D3D7D"/>
    <w:rsid w:val="006D76A5"/>
    <w:rsid w:val="006E36AC"/>
    <w:rsid w:val="00701431"/>
    <w:rsid w:val="00701D95"/>
    <w:rsid w:val="00706503"/>
    <w:rsid w:val="007133C1"/>
    <w:rsid w:val="00713B8B"/>
    <w:rsid w:val="00720FD9"/>
    <w:rsid w:val="0072139B"/>
    <w:rsid w:val="00723B63"/>
    <w:rsid w:val="00724593"/>
    <w:rsid w:val="007315B5"/>
    <w:rsid w:val="00734F8A"/>
    <w:rsid w:val="0073591C"/>
    <w:rsid w:val="00741D66"/>
    <w:rsid w:val="00754333"/>
    <w:rsid w:val="007719A5"/>
    <w:rsid w:val="00780763"/>
    <w:rsid w:val="00783C59"/>
    <w:rsid w:val="00783CB8"/>
    <w:rsid w:val="00786809"/>
    <w:rsid w:val="00787D1E"/>
    <w:rsid w:val="007921A0"/>
    <w:rsid w:val="00793CE6"/>
    <w:rsid w:val="007964C1"/>
    <w:rsid w:val="007970E7"/>
    <w:rsid w:val="007A159A"/>
    <w:rsid w:val="007A28AF"/>
    <w:rsid w:val="007B0B08"/>
    <w:rsid w:val="007B2E82"/>
    <w:rsid w:val="007B5C16"/>
    <w:rsid w:val="007C6AE3"/>
    <w:rsid w:val="007C7828"/>
    <w:rsid w:val="007D1352"/>
    <w:rsid w:val="007D35C0"/>
    <w:rsid w:val="007D5B32"/>
    <w:rsid w:val="007E385A"/>
    <w:rsid w:val="007E7037"/>
    <w:rsid w:val="0080405B"/>
    <w:rsid w:val="00811D56"/>
    <w:rsid w:val="008161FB"/>
    <w:rsid w:val="00820608"/>
    <w:rsid w:val="0082171F"/>
    <w:rsid w:val="00822F29"/>
    <w:rsid w:val="008239F3"/>
    <w:rsid w:val="00824F6A"/>
    <w:rsid w:val="00827341"/>
    <w:rsid w:val="008278CA"/>
    <w:rsid w:val="00831C0B"/>
    <w:rsid w:val="00833D67"/>
    <w:rsid w:val="00834AC4"/>
    <w:rsid w:val="008417F5"/>
    <w:rsid w:val="00844B2D"/>
    <w:rsid w:val="00850708"/>
    <w:rsid w:val="00851D47"/>
    <w:rsid w:val="00852D00"/>
    <w:rsid w:val="00853A76"/>
    <w:rsid w:val="00853F5D"/>
    <w:rsid w:val="00857F40"/>
    <w:rsid w:val="00862AF8"/>
    <w:rsid w:val="00864585"/>
    <w:rsid w:val="00865C6C"/>
    <w:rsid w:val="0087730A"/>
    <w:rsid w:val="00881578"/>
    <w:rsid w:val="008823FF"/>
    <w:rsid w:val="0088635B"/>
    <w:rsid w:val="008A418A"/>
    <w:rsid w:val="008A6945"/>
    <w:rsid w:val="008B2AF5"/>
    <w:rsid w:val="008B418F"/>
    <w:rsid w:val="008B435C"/>
    <w:rsid w:val="008C0C09"/>
    <w:rsid w:val="008C1104"/>
    <w:rsid w:val="008C1F99"/>
    <w:rsid w:val="008C2977"/>
    <w:rsid w:val="008D018E"/>
    <w:rsid w:val="008D42FC"/>
    <w:rsid w:val="008D4C9B"/>
    <w:rsid w:val="008E01D9"/>
    <w:rsid w:val="008E519F"/>
    <w:rsid w:val="008F1D3D"/>
    <w:rsid w:val="009011A2"/>
    <w:rsid w:val="00905E7B"/>
    <w:rsid w:val="00915220"/>
    <w:rsid w:val="009204C0"/>
    <w:rsid w:val="00923439"/>
    <w:rsid w:val="009258AA"/>
    <w:rsid w:val="0093039E"/>
    <w:rsid w:val="00931D35"/>
    <w:rsid w:val="00940F52"/>
    <w:rsid w:val="00942002"/>
    <w:rsid w:val="00971AB1"/>
    <w:rsid w:val="00975FA5"/>
    <w:rsid w:val="009809F8"/>
    <w:rsid w:val="00982B76"/>
    <w:rsid w:val="00985CA1"/>
    <w:rsid w:val="0098683E"/>
    <w:rsid w:val="00991239"/>
    <w:rsid w:val="00991EED"/>
    <w:rsid w:val="00992F33"/>
    <w:rsid w:val="00993338"/>
    <w:rsid w:val="00993C28"/>
    <w:rsid w:val="00994529"/>
    <w:rsid w:val="0099590B"/>
    <w:rsid w:val="009A23B7"/>
    <w:rsid w:val="009A5889"/>
    <w:rsid w:val="009B0E16"/>
    <w:rsid w:val="009B170C"/>
    <w:rsid w:val="009B220A"/>
    <w:rsid w:val="009B27EF"/>
    <w:rsid w:val="009C68B5"/>
    <w:rsid w:val="009D563D"/>
    <w:rsid w:val="009D6ABF"/>
    <w:rsid w:val="009E214C"/>
    <w:rsid w:val="009E3A33"/>
    <w:rsid w:val="009E573B"/>
    <w:rsid w:val="009E6425"/>
    <w:rsid w:val="009F0D19"/>
    <w:rsid w:val="009F2816"/>
    <w:rsid w:val="009F3F78"/>
    <w:rsid w:val="009F55F6"/>
    <w:rsid w:val="009F5C64"/>
    <w:rsid w:val="009F74EF"/>
    <w:rsid w:val="00A00215"/>
    <w:rsid w:val="00A00B2A"/>
    <w:rsid w:val="00A02F26"/>
    <w:rsid w:val="00A05612"/>
    <w:rsid w:val="00A05634"/>
    <w:rsid w:val="00A10683"/>
    <w:rsid w:val="00A15698"/>
    <w:rsid w:val="00A1571C"/>
    <w:rsid w:val="00A230F5"/>
    <w:rsid w:val="00A27F15"/>
    <w:rsid w:val="00A37702"/>
    <w:rsid w:val="00A43BAA"/>
    <w:rsid w:val="00A46C45"/>
    <w:rsid w:val="00A51313"/>
    <w:rsid w:val="00A51E59"/>
    <w:rsid w:val="00A53535"/>
    <w:rsid w:val="00A57A33"/>
    <w:rsid w:val="00A6197F"/>
    <w:rsid w:val="00A61E16"/>
    <w:rsid w:val="00A64C06"/>
    <w:rsid w:val="00A70587"/>
    <w:rsid w:val="00A81463"/>
    <w:rsid w:val="00A94B06"/>
    <w:rsid w:val="00AA0573"/>
    <w:rsid w:val="00AA1BA3"/>
    <w:rsid w:val="00AA1EF5"/>
    <w:rsid w:val="00AA3EFE"/>
    <w:rsid w:val="00AA770B"/>
    <w:rsid w:val="00AB05FB"/>
    <w:rsid w:val="00AB12A5"/>
    <w:rsid w:val="00AB386B"/>
    <w:rsid w:val="00AB4080"/>
    <w:rsid w:val="00AD66D7"/>
    <w:rsid w:val="00AE1E41"/>
    <w:rsid w:val="00AE5515"/>
    <w:rsid w:val="00AE587E"/>
    <w:rsid w:val="00AE5B51"/>
    <w:rsid w:val="00B06B95"/>
    <w:rsid w:val="00B0708D"/>
    <w:rsid w:val="00B15962"/>
    <w:rsid w:val="00B17AC7"/>
    <w:rsid w:val="00B24926"/>
    <w:rsid w:val="00B249E6"/>
    <w:rsid w:val="00B3209E"/>
    <w:rsid w:val="00B333B4"/>
    <w:rsid w:val="00B40C89"/>
    <w:rsid w:val="00B474E2"/>
    <w:rsid w:val="00B505E3"/>
    <w:rsid w:val="00B51C1F"/>
    <w:rsid w:val="00B52416"/>
    <w:rsid w:val="00B52E6B"/>
    <w:rsid w:val="00B60142"/>
    <w:rsid w:val="00B64C00"/>
    <w:rsid w:val="00B717C9"/>
    <w:rsid w:val="00B7304E"/>
    <w:rsid w:val="00B76394"/>
    <w:rsid w:val="00B76AF1"/>
    <w:rsid w:val="00B8010A"/>
    <w:rsid w:val="00B80876"/>
    <w:rsid w:val="00B864D5"/>
    <w:rsid w:val="00B90B57"/>
    <w:rsid w:val="00BA3FC5"/>
    <w:rsid w:val="00BA66DE"/>
    <w:rsid w:val="00BB1364"/>
    <w:rsid w:val="00BB20D0"/>
    <w:rsid w:val="00BC0845"/>
    <w:rsid w:val="00BC1B32"/>
    <w:rsid w:val="00BC6416"/>
    <w:rsid w:val="00BD1484"/>
    <w:rsid w:val="00BD4161"/>
    <w:rsid w:val="00BF23E2"/>
    <w:rsid w:val="00C022E9"/>
    <w:rsid w:val="00C0397B"/>
    <w:rsid w:val="00C07A35"/>
    <w:rsid w:val="00C122F9"/>
    <w:rsid w:val="00C13A26"/>
    <w:rsid w:val="00C214BA"/>
    <w:rsid w:val="00C27A43"/>
    <w:rsid w:val="00C364BB"/>
    <w:rsid w:val="00C42DE5"/>
    <w:rsid w:val="00C44530"/>
    <w:rsid w:val="00C44602"/>
    <w:rsid w:val="00C51D4D"/>
    <w:rsid w:val="00C558C1"/>
    <w:rsid w:val="00C604B3"/>
    <w:rsid w:val="00C61D35"/>
    <w:rsid w:val="00C65431"/>
    <w:rsid w:val="00C659AE"/>
    <w:rsid w:val="00C74631"/>
    <w:rsid w:val="00C7511F"/>
    <w:rsid w:val="00C8105D"/>
    <w:rsid w:val="00C85265"/>
    <w:rsid w:val="00CA174C"/>
    <w:rsid w:val="00CA1CF3"/>
    <w:rsid w:val="00CA60D9"/>
    <w:rsid w:val="00CA7A39"/>
    <w:rsid w:val="00CB198E"/>
    <w:rsid w:val="00CB2621"/>
    <w:rsid w:val="00CB2927"/>
    <w:rsid w:val="00CB4F57"/>
    <w:rsid w:val="00CC022B"/>
    <w:rsid w:val="00CC0AC5"/>
    <w:rsid w:val="00CC187B"/>
    <w:rsid w:val="00CC567B"/>
    <w:rsid w:val="00CC5A38"/>
    <w:rsid w:val="00CD23B3"/>
    <w:rsid w:val="00CD45FF"/>
    <w:rsid w:val="00CD6239"/>
    <w:rsid w:val="00CD6E15"/>
    <w:rsid w:val="00CE2C56"/>
    <w:rsid w:val="00CE3AB4"/>
    <w:rsid w:val="00CE7447"/>
    <w:rsid w:val="00D03D7B"/>
    <w:rsid w:val="00D04D76"/>
    <w:rsid w:val="00D07F0B"/>
    <w:rsid w:val="00D144C0"/>
    <w:rsid w:val="00D14DBF"/>
    <w:rsid w:val="00D15682"/>
    <w:rsid w:val="00D17B45"/>
    <w:rsid w:val="00D23522"/>
    <w:rsid w:val="00D23AC5"/>
    <w:rsid w:val="00D30272"/>
    <w:rsid w:val="00D306F4"/>
    <w:rsid w:val="00D36EAB"/>
    <w:rsid w:val="00D40B7F"/>
    <w:rsid w:val="00D428D5"/>
    <w:rsid w:val="00D45E4B"/>
    <w:rsid w:val="00D501CF"/>
    <w:rsid w:val="00D55326"/>
    <w:rsid w:val="00D703FD"/>
    <w:rsid w:val="00D704AF"/>
    <w:rsid w:val="00D76883"/>
    <w:rsid w:val="00D80BE2"/>
    <w:rsid w:val="00DA230D"/>
    <w:rsid w:val="00DA339C"/>
    <w:rsid w:val="00DA5160"/>
    <w:rsid w:val="00DA5169"/>
    <w:rsid w:val="00DB0E76"/>
    <w:rsid w:val="00DC0CE5"/>
    <w:rsid w:val="00DC1624"/>
    <w:rsid w:val="00DC2BAC"/>
    <w:rsid w:val="00DC792D"/>
    <w:rsid w:val="00DC7EDF"/>
    <w:rsid w:val="00DD41E1"/>
    <w:rsid w:val="00DD6A42"/>
    <w:rsid w:val="00DE2040"/>
    <w:rsid w:val="00DE6DDB"/>
    <w:rsid w:val="00DF0D93"/>
    <w:rsid w:val="00DF25E6"/>
    <w:rsid w:val="00DF34E2"/>
    <w:rsid w:val="00DF5ADD"/>
    <w:rsid w:val="00E00A13"/>
    <w:rsid w:val="00E026D3"/>
    <w:rsid w:val="00E13DD1"/>
    <w:rsid w:val="00E15517"/>
    <w:rsid w:val="00E1772F"/>
    <w:rsid w:val="00E309D5"/>
    <w:rsid w:val="00E34B85"/>
    <w:rsid w:val="00E422A6"/>
    <w:rsid w:val="00E4368D"/>
    <w:rsid w:val="00E44DDB"/>
    <w:rsid w:val="00E46F85"/>
    <w:rsid w:val="00E517E8"/>
    <w:rsid w:val="00E614E9"/>
    <w:rsid w:val="00E63CC2"/>
    <w:rsid w:val="00E64236"/>
    <w:rsid w:val="00E70693"/>
    <w:rsid w:val="00E73878"/>
    <w:rsid w:val="00E741E0"/>
    <w:rsid w:val="00E77A2D"/>
    <w:rsid w:val="00E77AAF"/>
    <w:rsid w:val="00E84E49"/>
    <w:rsid w:val="00E85388"/>
    <w:rsid w:val="00E871B5"/>
    <w:rsid w:val="00E95ADA"/>
    <w:rsid w:val="00EA1C5F"/>
    <w:rsid w:val="00EA5339"/>
    <w:rsid w:val="00EC3BF9"/>
    <w:rsid w:val="00EC67FA"/>
    <w:rsid w:val="00ED0A82"/>
    <w:rsid w:val="00ED3828"/>
    <w:rsid w:val="00EE2123"/>
    <w:rsid w:val="00EE45D5"/>
    <w:rsid w:val="00EE509E"/>
    <w:rsid w:val="00EF02E2"/>
    <w:rsid w:val="00EF1729"/>
    <w:rsid w:val="00EF2A5C"/>
    <w:rsid w:val="00F170DF"/>
    <w:rsid w:val="00F30B65"/>
    <w:rsid w:val="00F329D6"/>
    <w:rsid w:val="00F33660"/>
    <w:rsid w:val="00F33AAC"/>
    <w:rsid w:val="00F37C47"/>
    <w:rsid w:val="00F47A61"/>
    <w:rsid w:val="00F52B6E"/>
    <w:rsid w:val="00F63741"/>
    <w:rsid w:val="00F70D0D"/>
    <w:rsid w:val="00F73490"/>
    <w:rsid w:val="00F77640"/>
    <w:rsid w:val="00F83C22"/>
    <w:rsid w:val="00F918BB"/>
    <w:rsid w:val="00F91AC5"/>
    <w:rsid w:val="00F91ACE"/>
    <w:rsid w:val="00F94EE1"/>
    <w:rsid w:val="00FA0939"/>
    <w:rsid w:val="00FA0D29"/>
    <w:rsid w:val="00FA22DB"/>
    <w:rsid w:val="00FA2D2B"/>
    <w:rsid w:val="00FA4A71"/>
    <w:rsid w:val="00FB0091"/>
    <w:rsid w:val="00FB0F16"/>
    <w:rsid w:val="00FB57A2"/>
    <w:rsid w:val="00FC1074"/>
    <w:rsid w:val="00FC6323"/>
    <w:rsid w:val="00FD12F1"/>
    <w:rsid w:val="00FE7255"/>
    <w:rsid w:val="00FF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12A5"/>
    <w:pPr>
      <w:ind w:firstLine="397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AB12A5"/>
    <w:pPr>
      <w:keepNext/>
      <w:tabs>
        <w:tab w:val="left" w:pos="851"/>
      </w:tabs>
      <w:spacing w:before="120" w:after="240"/>
      <w:ind w:left="567"/>
      <w:outlineLvl w:val="0"/>
    </w:pPr>
    <w:rPr>
      <w:b/>
      <w:sz w:val="26"/>
      <w:szCs w:val="26"/>
    </w:rPr>
  </w:style>
  <w:style w:type="paragraph" w:styleId="2">
    <w:name w:val="heading 2"/>
    <w:basedOn w:val="1"/>
    <w:next w:val="a0"/>
    <w:link w:val="20"/>
    <w:unhideWhenUsed/>
    <w:qFormat/>
    <w:rsid w:val="00AB12A5"/>
    <w:pPr>
      <w:spacing w:before="240" w:after="120"/>
      <w:ind w:left="851" w:hanging="284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E95ADA"/>
    <w:pPr>
      <w:keepNext/>
      <w:spacing w:before="240" w:after="120" w:line="288" w:lineRule="auto"/>
      <w:ind w:firstLine="0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701D95"/>
    <w:pPr>
      <w:keepNext/>
      <w:outlineLvl w:val="3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01D95"/>
    <w:pPr>
      <w:ind w:left="360" w:hanging="360"/>
    </w:pPr>
    <w:rPr>
      <w:b/>
    </w:rPr>
  </w:style>
  <w:style w:type="paragraph" w:styleId="a5">
    <w:name w:val="footer"/>
    <w:basedOn w:val="a0"/>
    <w:rsid w:val="00701D95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01D95"/>
  </w:style>
  <w:style w:type="paragraph" w:styleId="a7">
    <w:name w:val="Body Text"/>
    <w:basedOn w:val="a0"/>
    <w:rsid w:val="00701D95"/>
    <w:pPr>
      <w:jc w:val="center"/>
    </w:pPr>
    <w:rPr>
      <w:b/>
    </w:rPr>
  </w:style>
  <w:style w:type="paragraph" w:styleId="21">
    <w:name w:val="Body Text Indent 2"/>
    <w:basedOn w:val="a0"/>
    <w:rsid w:val="00701D95"/>
    <w:pPr>
      <w:ind w:firstLine="360"/>
    </w:pPr>
    <w:rPr>
      <w:b/>
    </w:rPr>
  </w:style>
  <w:style w:type="paragraph" w:styleId="30">
    <w:name w:val="Body Text Indent 3"/>
    <w:basedOn w:val="a0"/>
    <w:rsid w:val="00701D95"/>
    <w:pPr>
      <w:ind w:left="180" w:hanging="180"/>
    </w:pPr>
  </w:style>
  <w:style w:type="paragraph" w:styleId="22">
    <w:name w:val="Body Text 2"/>
    <w:basedOn w:val="a0"/>
    <w:rsid w:val="00701D95"/>
  </w:style>
  <w:style w:type="table" w:styleId="a8">
    <w:name w:val="Table Grid"/>
    <w:basedOn w:val="a2"/>
    <w:uiPriority w:val="59"/>
    <w:rsid w:val="0099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link w:val="a9"/>
    <w:rsid w:val="00501C44"/>
    <w:pPr>
      <w:numPr>
        <w:numId w:val="17"/>
      </w:numPr>
      <w:tabs>
        <w:tab w:val="clear" w:pos="1070"/>
        <w:tab w:val="num" w:pos="1211"/>
      </w:tabs>
      <w:spacing w:before="120"/>
      <w:ind w:left="1211"/>
      <w:jc w:val="both"/>
    </w:pPr>
    <w:rPr>
      <w:b/>
      <w:i/>
      <w:sz w:val="24"/>
      <w:szCs w:val="24"/>
    </w:rPr>
  </w:style>
  <w:style w:type="character" w:customStyle="1" w:styleId="a9">
    <w:name w:val="вопрос Знак Знак"/>
    <w:link w:val="a"/>
    <w:rsid w:val="00501C44"/>
    <w:rPr>
      <w:b/>
      <w:i/>
      <w:sz w:val="24"/>
      <w:szCs w:val="24"/>
      <w:lang w:bidi="ar-SA"/>
    </w:rPr>
  </w:style>
  <w:style w:type="paragraph" w:styleId="aa">
    <w:name w:val="Balloon Text"/>
    <w:basedOn w:val="a0"/>
    <w:semiHidden/>
    <w:rsid w:val="000B5F72"/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rsid w:val="0005313A"/>
    <w:pPr>
      <w:spacing w:before="100" w:beforeAutospacing="1" w:after="100" w:afterAutospacing="1"/>
    </w:pPr>
  </w:style>
  <w:style w:type="paragraph" w:styleId="ac">
    <w:name w:val="List Paragraph"/>
    <w:basedOn w:val="a0"/>
    <w:uiPriority w:val="34"/>
    <w:qFormat/>
    <w:rsid w:val="00B76394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B12A5"/>
    <w:rPr>
      <w:b/>
      <w:sz w:val="24"/>
      <w:szCs w:val="24"/>
    </w:rPr>
  </w:style>
  <w:style w:type="paragraph" w:styleId="10">
    <w:name w:val="toc 1"/>
    <w:basedOn w:val="a0"/>
    <w:next w:val="a0"/>
    <w:autoRedefine/>
    <w:uiPriority w:val="39"/>
    <w:rsid w:val="00994529"/>
    <w:pPr>
      <w:tabs>
        <w:tab w:val="left" w:pos="440"/>
        <w:tab w:val="right" w:leader="dot" w:pos="9346"/>
      </w:tabs>
      <w:spacing w:after="100"/>
      <w:jc w:val="left"/>
    </w:pPr>
  </w:style>
  <w:style w:type="paragraph" w:styleId="23">
    <w:name w:val="toc 2"/>
    <w:basedOn w:val="a0"/>
    <w:next w:val="a0"/>
    <w:autoRedefine/>
    <w:uiPriority w:val="39"/>
    <w:rsid w:val="00994529"/>
    <w:pPr>
      <w:spacing w:after="100"/>
      <w:ind w:left="240"/>
    </w:pPr>
  </w:style>
  <w:style w:type="character" w:styleId="ad">
    <w:name w:val="Hyperlink"/>
    <w:basedOn w:val="a1"/>
    <w:uiPriority w:val="99"/>
    <w:unhideWhenUsed/>
    <w:rsid w:val="00994529"/>
    <w:rPr>
      <w:color w:val="0000FF" w:themeColor="hyperlink"/>
      <w:u w:val="single"/>
    </w:rPr>
  </w:style>
  <w:style w:type="paragraph" w:styleId="ae">
    <w:name w:val="header"/>
    <w:basedOn w:val="a0"/>
    <w:link w:val="af"/>
    <w:rsid w:val="00AB38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AB38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12A5"/>
    <w:pPr>
      <w:ind w:firstLine="397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AB12A5"/>
    <w:pPr>
      <w:keepNext/>
      <w:tabs>
        <w:tab w:val="left" w:pos="851"/>
      </w:tabs>
      <w:spacing w:before="120" w:after="240"/>
      <w:ind w:left="567"/>
      <w:outlineLvl w:val="0"/>
    </w:pPr>
    <w:rPr>
      <w:b/>
      <w:sz w:val="26"/>
      <w:szCs w:val="26"/>
    </w:rPr>
  </w:style>
  <w:style w:type="paragraph" w:styleId="2">
    <w:name w:val="heading 2"/>
    <w:basedOn w:val="1"/>
    <w:next w:val="a0"/>
    <w:link w:val="20"/>
    <w:unhideWhenUsed/>
    <w:qFormat/>
    <w:rsid w:val="00AB12A5"/>
    <w:pPr>
      <w:spacing w:before="240" w:after="120"/>
      <w:ind w:left="851" w:hanging="284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E95ADA"/>
    <w:pPr>
      <w:keepNext/>
      <w:spacing w:before="240" w:after="120" w:line="288" w:lineRule="auto"/>
      <w:ind w:firstLine="0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701D95"/>
    <w:pPr>
      <w:keepNext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01D95"/>
    <w:pPr>
      <w:ind w:left="360" w:hanging="360"/>
    </w:pPr>
    <w:rPr>
      <w:b/>
    </w:rPr>
  </w:style>
  <w:style w:type="paragraph" w:styleId="a5">
    <w:name w:val="footer"/>
    <w:basedOn w:val="a0"/>
    <w:rsid w:val="00701D95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01D95"/>
  </w:style>
  <w:style w:type="paragraph" w:styleId="a7">
    <w:name w:val="Body Text"/>
    <w:basedOn w:val="a0"/>
    <w:rsid w:val="00701D95"/>
    <w:pPr>
      <w:jc w:val="center"/>
    </w:pPr>
    <w:rPr>
      <w:b/>
    </w:rPr>
  </w:style>
  <w:style w:type="paragraph" w:styleId="21">
    <w:name w:val="Body Text Indent 2"/>
    <w:basedOn w:val="a0"/>
    <w:rsid w:val="00701D95"/>
    <w:pPr>
      <w:ind w:firstLine="360"/>
    </w:pPr>
    <w:rPr>
      <w:b/>
    </w:rPr>
  </w:style>
  <w:style w:type="paragraph" w:styleId="30">
    <w:name w:val="Body Text Indent 3"/>
    <w:basedOn w:val="a0"/>
    <w:rsid w:val="00701D95"/>
    <w:pPr>
      <w:ind w:left="180" w:hanging="180"/>
    </w:pPr>
  </w:style>
  <w:style w:type="paragraph" w:styleId="22">
    <w:name w:val="Body Text 2"/>
    <w:basedOn w:val="a0"/>
    <w:rsid w:val="00701D95"/>
  </w:style>
  <w:style w:type="table" w:styleId="a8">
    <w:name w:val="Table Grid"/>
    <w:basedOn w:val="a2"/>
    <w:rsid w:val="0099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link w:val="a9"/>
    <w:rsid w:val="00501C44"/>
    <w:pPr>
      <w:numPr>
        <w:numId w:val="17"/>
      </w:numPr>
      <w:tabs>
        <w:tab w:val="clear" w:pos="1070"/>
        <w:tab w:val="num" w:pos="1211"/>
      </w:tabs>
      <w:spacing w:before="120"/>
      <w:ind w:left="1211"/>
      <w:jc w:val="both"/>
    </w:pPr>
    <w:rPr>
      <w:b/>
      <w:i/>
      <w:sz w:val="24"/>
      <w:szCs w:val="24"/>
    </w:rPr>
  </w:style>
  <w:style w:type="character" w:customStyle="1" w:styleId="a9">
    <w:name w:val="вопрос Знак Знак"/>
    <w:link w:val="a"/>
    <w:rsid w:val="00501C44"/>
    <w:rPr>
      <w:b/>
      <w:i/>
      <w:sz w:val="24"/>
      <w:szCs w:val="24"/>
      <w:lang w:bidi="ar-SA"/>
    </w:rPr>
  </w:style>
  <w:style w:type="paragraph" w:styleId="aa">
    <w:name w:val="Balloon Text"/>
    <w:basedOn w:val="a0"/>
    <w:semiHidden/>
    <w:rsid w:val="000B5F72"/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rsid w:val="0005313A"/>
    <w:pPr>
      <w:spacing w:before="100" w:beforeAutospacing="1" w:after="100" w:afterAutospacing="1"/>
    </w:pPr>
  </w:style>
  <w:style w:type="paragraph" w:styleId="ac">
    <w:name w:val="List Paragraph"/>
    <w:basedOn w:val="a0"/>
    <w:uiPriority w:val="34"/>
    <w:qFormat/>
    <w:rsid w:val="00B76394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B12A5"/>
    <w:rPr>
      <w:b/>
      <w:sz w:val="24"/>
      <w:szCs w:val="24"/>
    </w:rPr>
  </w:style>
  <w:style w:type="paragraph" w:styleId="10">
    <w:name w:val="toc 1"/>
    <w:basedOn w:val="a0"/>
    <w:next w:val="a0"/>
    <w:autoRedefine/>
    <w:uiPriority w:val="39"/>
    <w:rsid w:val="00994529"/>
    <w:pPr>
      <w:tabs>
        <w:tab w:val="left" w:pos="440"/>
        <w:tab w:val="right" w:leader="dot" w:pos="9346"/>
      </w:tabs>
      <w:spacing w:after="100"/>
      <w:jc w:val="left"/>
    </w:pPr>
  </w:style>
  <w:style w:type="paragraph" w:styleId="23">
    <w:name w:val="toc 2"/>
    <w:basedOn w:val="a0"/>
    <w:next w:val="a0"/>
    <w:autoRedefine/>
    <w:uiPriority w:val="39"/>
    <w:rsid w:val="00994529"/>
    <w:pPr>
      <w:spacing w:after="100"/>
      <w:ind w:left="240"/>
    </w:pPr>
  </w:style>
  <w:style w:type="character" w:styleId="ad">
    <w:name w:val="Hyperlink"/>
    <w:basedOn w:val="a1"/>
    <w:uiPriority w:val="99"/>
    <w:unhideWhenUsed/>
    <w:rsid w:val="00994529"/>
    <w:rPr>
      <w:color w:val="0000FF" w:themeColor="hyperlink"/>
      <w:u w:val="single"/>
    </w:rPr>
  </w:style>
  <w:style w:type="paragraph" w:styleId="ae">
    <w:name w:val="header"/>
    <w:basedOn w:val="a0"/>
    <w:link w:val="af"/>
    <w:rsid w:val="00AB38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AB38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9;&#1085;&#1089;&#1082;&#1072;&#110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85;&#1089;&#1082;&#1072;&#1103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85;&#1089;&#1082;&#1072;&#1103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85;&#1089;&#1082;&#1072;&#1103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85;&#1089;&#1082;&#1072;&#1103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85;&#1089;&#1082;&#1072;&#1103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85;&#1089;&#1082;&#1072;&#1103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9;&#1085;&#1089;&#1082;&#1072;&#110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9969210579447301"/>
          <c:y val="5.6628056628056381E-2"/>
          <c:w val="0.36694360320344965"/>
          <c:h val="0.81440590196495266"/>
        </c:manualLayout>
      </c:layout>
      <c:barChart>
        <c:barDir val="bar"/>
        <c:grouping val="clustered"/>
        <c:ser>
          <c:idx val="0"/>
          <c:order val="0"/>
          <c:tx>
            <c:strRef>
              <c:f>Лист1!$G$5</c:f>
              <c:strCache>
                <c:ptCount val="1"/>
                <c:pt idx="0">
                  <c:v>Удовлетворенность (%)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  <a:r>
                      <a:rPr lang="ru-RU"/>
                      <a:t>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92</a:t>
                    </a:r>
                    <a:r>
                      <a:rPr lang="ru-RU"/>
                      <a:t>,3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Лист1!$F$6:$F$8</c:f>
              <c:strCache>
                <c:ptCount val="3"/>
                <c:pt idx="0">
                  <c:v>Деятельность руководства колледжа (директор, руководители структурных подразделений).</c:v>
                </c:pt>
                <c:pt idx="1">
                  <c:v>Доступность и прозрачность информации о жизни колледжа, поступающей от    директора, руководителей структурных и/или функциональных подразделений о жизни колледжа</c:v>
                </c:pt>
                <c:pt idx="2">
                  <c:v>Участие вас в принятии управленческих решений руководством колледжа  при корректировке содержания образовательных программ, организации учебного процесса, спортивно-оздоровительный и  культурно-массовых мероприятий.</c:v>
                </c:pt>
              </c:strCache>
            </c:strRef>
          </c:cat>
          <c:val>
            <c:numRef>
              <c:f>Лист1!$G$6:$G$8</c:f>
              <c:numCache>
                <c:formatCode>General</c:formatCode>
                <c:ptCount val="3"/>
                <c:pt idx="0">
                  <c:v>93</c:v>
                </c:pt>
                <c:pt idx="1">
                  <c:v>92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Лист1!$H$5</c:f>
              <c:strCache>
                <c:ptCount val="1"/>
                <c:pt idx="0">
                  <c:v>Важность (%)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Лист1!$F$6:$F$8</c:f>
              <c:strCache>
                <c:ptCount val="3"/>
                <c:pt idx="0">
                  <c:v>Деятельность руководства колледжа (директор, руководители структурных подразделений).</c:v>
                </c:pt>
                <c:pt idx="1">
                  <c:v>Доступность и прозрачность информации о жизни колледжа, поступающей от    директора, руководителей структурных и/или функциональных подразделений о жизни колледжа</c:v>
                </c:pt>
                <c:pt idx="2">
                  <c:v>Участие вас в принятии управленческих решений руководством колледжа  при корректировке содержания образовательных программ, организации учебного процесса, спортивно-оздоровительный и  культурно-массовых мероприятий.</c:v>
                </c:pt>
              </c:strCache>
            </c:strRef>
          </c:cat>
          <c:val>
            <c:numRef>
              <c:f>Лист1!$H$6:$H$8</c:f>
              <c:numCache>
                <c:formatCode>General</c:formatCode>
                <c:ptCount val="3"/>
                <c:pt idx="0">
                  <c:v>85</c:v>
                </c:pt>
                <c:pt idx="1">
                  <c:v>90</c:v>
                </c:pt>
                <c:pt idx="2">
                  <c:v>85</c:v>
                </c:pt>
              </c:numCache>
            </c:numRef>
          </c:val>
        </c:ser>
        <c:dLbls>
          <c:showVal val="1"/>
        </c:dLbls>
        <c:axId val="66075648"/>
        <c:axId val="66769664"/>
      </c:barChart>
      <c:catAx>
        <c:axId val="66075648"/>
        <c:scaling>
          <c:orientation val="maxMin"/>
        </c:scaling>
        <c:axPos val="l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66769664"/>
        <c:crosses val="autoZero"/>
        <c:auto val="1"/>
        <c:lblAlgn val="ctr"/>
        <c:lblOffset val="100"/>
      </c:catAx>
      <c:valAx>
        <c:axId val="66769664"/>
        <c:scaling>
          <c:orientation val="minMax"/>
        </c:scaling>
        <c:axPos val="t"/>
        <c:majorGridlines/>
        <c:numFmt formatCode="General" sourceLinked="1"/>
        <c:tickLblPos val="high"/>
        <c:crossAx val="6607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96682145501061"/>
          <c:y val="0.40690886612146854"/>
          <c:w val="0.22303317854498989"/>
          <c:h val="0.30973398595446283"/>
        </c:manualLayout>
      </c:layout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1489599499079288"/>
          <c:y val="5.2983779453975033E-2"/>
          <c:w val="0.36487949961791627"/>
          <c:h val="0.79846100515198037"/>
        </c:manualLayout>
      </c:layout>
      <c:barChart>
        <c:barDir val="bar"/>
        <c:grouping val="clustered"/>
        <c:ser>
          <c:idx val="0"/>
          <c:order val="0"/>
          <c:tx>
            <c:strRef>
              <c:f>Лист2!$I$7</c:f>
              <c:strCache>
                <c:ptCount val="1"/>
                <c:pt idx="0">
                  <c:v>Важность, %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Лист2!$H$8:$H$10</c:f>
              <c:strCache>
                <c:ptCount val="3"/>
                <c:pt idx="0">
                  <c:v>Участие вас в принятии управленческих решений руководством колледжа  при корректировке содержания образовательных программ, организации учебного процесса, спортивно-оздоровительных и  культурно-массовых мероприятий</c:v>
                </c:pt>
                <c:pt idx="1">
                  <c:v>Доступность и прозрачность информации о жизни колледжа, поступающей от  директора, руководителей структурных и/или функциональных подразделений о жизни колледжа (официальные документы, личное общение с руководством, совещания, конференции, проводимые в ко</c:v>
                </c:pt>
                <c:pt idx="2">
                  <c:v>Деятельность руководства колледжа (директор, руководители структурных подразделений).</c:v>
                </c:pt>
              </c:strCache>
            </c:strRef>
          </c:cat>
          <c:val>
            <c:numRef>
              <c:f>Лист2!$I$8:$I$10</c:f>
              <c:numCache>
                <c:formatCode>General</c:formatCode>
                <c:ptCount val="3"/>
                <c:pt idx="0">
                  <c:v>62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Лист2!$J$7</c:f>
              <c:strCache>
                <c:ptCount val="1"/>
                <c:pt idx="0">
                  <c:v>Удовлетворенность, %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Лист2!$H$8:$H$10</c:f>
              <c:strCache>
                <c:ptCount val="3"/>
                <c:pt idx="0">
                  <c:v>Участие вас в принятии управленческих решений руководством колледжа  при корректировке содержания образовательных программ, организации учебного процесса, спортивно-оздоровительных и  культурно-массовых мероприятий</c:v>
                </c:pt>
                <c:pt idx="1">
                  <c:v>Доступность и прозрачность информации о жизни колледжа, поступающей от  директора, руководителей структурных и/или функциональных подразделений о жизни колледжа (официальные документы, личное общение с руководством, совещания, конференции, проводимые в ко</c:v>
                </c:pt>
                <c:pt idx="2">
                  <c:v>Деятельность руководства колледжа (директор, руководители структурных подразделений).</c:v>
                </c:pt>
              </c:strCache>
            </c:strRef>
          </c:cat>
          <c:val>
            <c:numRef>
              <c:f>Лист2!$J$8:$J$10</c:f>
              <c:numCache>
                <c:formatCode>General</c:formatCode>
                <c:ptCount val="3"/>
                <c:pt idx="0">
                  <c:v>62.9</c:v>
                </c:pt>
                <c:pt idx="1">
                  <c:v>60.2</c:v>
                </c:pt>
                <c:pt idx="2">
                  <c:v>60.1</c:v>
                </c:pt>
              </c:numCache>
            </c:numRef>
          </c:val>
        </c:ser>
        <c:axId val="65665664"/>
        <c:axId val="65683840"/>
      </c:barChart>
      <c:catAx>
        <c:axId val="6566566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5683840"/>
        <c:crosses val="autoZero"/>
        <c:auto val="1"/>
        <c:lblAlgn val="ctr"/>
        <c:lblOffset val="100"/>
      </c:catAx>
      <c:valAx>
        <c:axId val="65683840"/>
        <c:scaling>
          <c:orientation val="minMax"/>
          <c:max val="65"/>
          <c:min val="5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65665664"/>
        <c:crosses val="autoZero"/>
        <c:crossBetween val="between"/>
        <c:majorUnit val="5"/>
      </c:valAx>
    </c:plotArea>
    <c:legend>
      <c:legendPos val="r"/>
      <c:layout/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5357175318882487"/>
          <c:y val="6.5495683239059313E-2"/>
          <c:w val="0.3384102531725538"/>
          <c:h val="0.79637828093756757"/>
        </c:manualLayout>
      </c:layout>
      <c:barChart>
        <c:barDir val="bar"/>
        <c:grouping val="clustered"/>
        <c:ser>
          <c:idx val="0"/>
          <c:order val="0"/>
          <c:tx>
            <c:strRef>
              <c:f>Лист12!$I$13</c:f>
              <c:strCache>
                <c:ptCount val="1"/>
                <c:pt idx="0">
                  <c:v>Удовлетворенность %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  <a:r>
                      <a:rPr lang="ru-RU"/>
                      <a:t>,3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86,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88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Лист12!$H$14:$H$17</c:f>
              <c:strCache>
                <c:ptCount val="4"/>
                <c:pt idx="0">
                  <c:v>Уровень теоретической подготовки выпускников Казанского медицинского колледжа в области гуманитарных дисциплин (философии, английского языка и др.)</c:v>
                </c:pt>
                <c:pt idx="1">
                  <c:v>Уровень теоретической подготовки выпускников Казанского медицинского колледжа  в области общепрофессиональных дисциплин (анатомии, фармакологии и др.)</c:v>
                </c:pt>
                <c:pt idx="2">
                  <c:v>Уровень теоретической подготовки и практических умений и навыков выпускников Казанского медицинского колледжа в области профессиональной подготовки</c:v>
                </c:pt>
                <c:pt idx="3">
                  <c:v>Уровень психологической и этико-деонтологической подготовки выпускников Казанского медицинского колледжа</c:v>
                </c:pt>
              </c:strCache>
            </c:strRef>
          </c:cat>
          <c:val>
            <c:numRef>
              <c:f>Лист12!$I$14:$I$17</c:f>
              <c:numCache>
                <c:formatCode>General</c:formatCode>
                <c:ptCount val="4"/>
                <c:pt idx="0">
                  <c:v>87</c:v>
                </c:pt>
                <c:pt idx="1">
                  <c:v>87</c:v>
                </c:pt>
                <c:pt idx="2">
                  <c:v>86.5</c:v>
                </c:pt>
                <c:pt idx="3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Лист12!$J$13</c:f>
              <c:strCache>
                <c:ptCount val="1"/>
                <c:pt idx="0">
                  <c:v>Важность %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Лист12!$H$14:$H$17</c:f>
              <c:strCache>
                <c:ptCount val="4"/>
                <c:pt idx="0">
                  <c:v>Уровень теоретической подготовки выпускников Казанского медицинского колледжа в области гуманитарных дисциплин (философии, английского языка и др.)</c:v>
                </c:pt>
                <c:pt idx="1">
                  <c:v>Уровень теоретической подготовки выпускников Казанского медицинского колледжа  в области общепрофессиональных дисциплин (анатомии, фармакологии и др.)</c:v>
                </c:pt>
                <c:pt idx="2">
                  <c:v>Уровень теоретической подготовки и практических умений и навыков выпускников Казанского медицинского колледжа в области профессиональной подготовки</c:v>
                </c:pt>
                <c:pt idx="3">
                  <c:v>Уровень психологической и этико-деонтологической подготовки выпускников Казанского медицинского колледжа</c:v>
                </c:pt>
              </c:strCache>
            </c:strRef>
          </c:cat>
          <c:val>
            <c:numRef>
              <c:f>Лист12!$J$14:$J$17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95</c:v>
                </c:pt>
                <c:pt idx="3">
                  <c:v>88</c:v>
                </c:pt>
              </c:numCache>
            </c:numRef>
          </c:val>
        </c:ser>
        <c:axId val="65700992"/>
        <c:axId val="65702528"/>
      </c:barChart>
      <c:catAx>
        <c:axId val="65700992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5702528"/>
        <c:crosses val="autoZero"/>
        <c:auto val="1"/>
        <c:lblAlgn val="ctr"/>
        <c:lblOffset val="100"/>
      </c:catAx>
      <c:valAx>
        <c:axId val="65702528"/>
        <c:scaling>
          <c:orientation val="minMax"/>
        </c:scaling>
        <c:axPos val="t"/>
        <c:majorGridlines/>
        <c:numFmt formatCode="General" sourceLinked="1"/>
        <c:tickLblPos val="high"/>
        <c:txPr>
          <a:bodyPr/>
          <a:lstStyle/>
          <a:p>
            <a:pPr>
              <a:defRPr sz="900"/>
            </a:pPr>
            <a:endParaRPr lang="ru-RU"/>
          </a:p>
        </c:txPr>
        <c:crossAx val="657009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Лист2!$F$6:$F$7</c:f>
              <c:strCache>
                <c:ptCount val="1"/>
                <c:pt idx="0">
                  <c:v>Удовлетворенность %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92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92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  <a:r>
                      <a:rPr lang="ru-RU"/>
                      <a:t>,3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Лист2!$E$8:$E$11</c:f>
              <c:strCache>
                <c:ptCount val="4"/>
                <c:pt idx="0">
                  <c:v>Взаимосвязь с администрацией  и преподавателями КМК.</c:v>
                </c:pt>
                <c:pt idx="1">
                  <c:v>Предпочтение выпускников КМК при приеме на работу по сравнению с другими СМОО РТ.</c:v>
                </c:pt>
                <c:pt idx="2">
                  <c:v>Уровень конкурентоспособности выпускников КМК.</c:v>
                </c:pt>
                <c:pt idx="3">
                  <c:v>Реализация ваших предложений по улучшению, внесенных заинтересованными лицами.</c:v>
                </c:pt>
              </c:strCache>
            </c:strRef>
          </c:cat>
          <c:val>
            <c:numRef>
              <c:f>Лист2!$F$8:$F$11</c:f>
              <c:numCache>
                <c:formatCode>General</c:formatCode>
                <c:ptCount val="4"/>
                <c:pt idx="0">
                  <c:v>92</c:v>
                </c:pt>
                <c:pt idx="1">
                  <c:v>94</c:v>
                </c:pt>
                <c:pt idx="2">
                  <c:v>92</c:v>
                </c:pt>
                <c:pt idx="3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Лист2!$G$6:$G$7</c:f>
              <c:strCache>
                <c:ptCount val="1"/>
                <c:pt idx="0">
                  <c:v>Важность %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Лист2!$E$8:$E$11</c:f>
              <c:strCache>
                <c:ptCount val="4"/>
                <c:pt idx="0">
                  <c:v>Взаимосвязь с администрацией  и преподавателями КМК.</c:v>
                </c:pt>
                <c:pt idx="1">
                  <c:v>Предпочтение выпускников КМК при приеме на работу по сравнению с другими СМОО РТ.</c:v>
                </c:pt>
                <c:pt idx="2">
                  <c:v>Уровень конкурентоспособности выпускников КМК.</c:v>
                </c:pt>
                <c:pt idx="3">
                  <c:v>Реализация ваших предложений по улучшению, внесенных заинтересованными лицами.</c:v>
                </c:pt>
              </c:strCache>
            </c:strRef>
          </c:cat>
          <c:val>
            <c:numRef>
              <c:f>Лист2!$G$8:$G$11</c:f>
              <c:numCache>
                <c:formatCode>General</c:formatCode>
                <c:ptCount val="4"/>
                <c:pt idx="0">
                  <c:v>91</c:v>
                </c:pt>
                <c:pt idx="1">
                  <c:v>91</c:v>
                </c:pt>
                <c:pt idx="2">
                  <c:v>91</c:v>
                </c:pt>
                <c:pt idx="3">
                  <c:v>93</c:v>
                </c:pt>
              </c:numCache>
            </c:numRef>
          </c:val>
        </c:ser>
        <c:dLbls>
          <c:showVal val="1"/>
        </c:dLbls>
        <c:axId val="80590720"/>
        <c:axId val="80592256"/>
      </c:barChart>
      <c:catAx>
        <c:axId val="80590720"/>
        <c:scaling>
          <c:orientation val="maxMin"/>
        </c:scaling>
        <c:axPos val="l"/>
        <c:tickLblPos val="nextTo"/>
        <c:crossAx val="80592256"/>
        <c:crosses val="autoZero"/>
        <c:auto val="1"/>
        <c:lblAlgn val="ctr"/>
        <c:lblOffset val="100"/>
      </c:catAx>
      <c:valAx>
        <c:axId val="80592256"/>
        <c:scaling>
          <c:orientation val="minMax"/>
          <c:max val="95"/>
          <c:min val="80"/>
        </c:scaling>
        <c:axPos val="t"/>
        <c:majorGridlines/>
        <c:numFmt formatCode="General" sourceLinked="1"/>
        <c:tickLblPos val="high"/>
        <c:crossAx val="80590720"/>
        <c:crosses val="autoZero"/>
        <c:crossBetween val="between"/>
        <c:majorUnit val="5"/>
      </c:valAx>
    </c:plotArea>
    <c:legend>
      <c:legendPos val="r"/>
      <c:layout/>
    </c:legend>
    <c:plotVisOnly val="1"/>
    <c:dispBlanksAs val="gap"/>
  </c:chart>
  <c:spPr>
    <a:ln>
      <a:solidFill>
        <a:schemeClr val="bg1">
          <a:lumMod val="50000"/>
        </a:schemeClr>
      </a:solidFill>
    </a:ln>
  </c:spPr>
  <c:txPr>
    <a:bodyPr/>
    <a:lstStyle/>
    <a:p>
      <a:pPr>
        <a:defRPr sz="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Лист4!$F$4:$F$5</c:f>
              <c:strCache>
                <c:ptCount val="1"/>
                <c:pt idx="0">
                  <c:v>Удовлетворенность %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ru-RU"/>
                      <a:t>,3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Лист4!$E$6:$E$9</c:f>
              <c:strCache>
                <c:ptCount val="4"/>
                <c:pt idx="0">
                  <c:v>Соответствие Вашим ожиданиям и требованиям к уровню подготовки выпускников КМК.</c:v>
                </c:pt>
                <c:pt idx="1">
                  <c:v>Профессиональные умения выпускников КМК (планирование  деятельности, анализ ситуаций и принятие решения, умение работать в команде, умение применять практические умения и навыки).</c:v>
                </c:pt>
                <c:pt idx="2">
                  <c:v>Предоставление КМК необходимой информацию о выпускниках.</c:v>
                </c:pt>
                <c:pt idx="3">
                  <c:v>Отношение к  готовности выпускников КМК к академической мобильности (в рамках реализации парадигмы «образование — через всю жизнь»).</c:v>
                </c:pt>
              </c:strCache>
            </c:strRef>
          </c:cat>
          <c:val>
            <c:numRef>
              <c:f>Лист4!$F$6:$F$9</c:f>
              <c:numCache>
                <c:formatCode>General</c:formatCode>
                <c:ptCount val="4"/>
                <c:pt idx="0">
                  <c:v>90</c:v>
                </c:pt>
                <c:pt idx="1">
                  <c:v>89</c:v>
                </c:pt>
                <c:pt idx="2">
                  <c:v>90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Лист4!$G$4:$G$5</c:f>
              <c:strCache>
                <c:ptCount val="1"/>
                <c:pt idx="0">
                  <c:v>Важность %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Лист4!$E$6:$E$9</c:f>
              <c:strCache>
                <c:ptCount val="4"/>
                <c:pt idx="0">
                  <c:v>Соответствие Вашим ожиданиям и требованиям к уровню подготовки выпускников КМК.</c:v>
                </c:pt>
                <c:pt idx="1">
                  <c:v>Профессиональные умения выпускников КМК (планирование  деятельности, анализ ситуаций и принятие решения, умение работать в команде, умение применять практические умения и навыки).</c:v>
                </c:pt>
                <c:pt idx="2">
                  <c:v>Предоставление КМК необходимой информацию о выпускниках.</c:v>
                </c:pt>
                <c:pt idx="3">
                  <c:v>Отношение к  готовности выпускников КМК к академической мобильности (в рамках реализации парадигмы «образование — через всю жизнь»).</c:v>
                </c:pt>
              </c:strCache>
            </c:strRef>
          </c:cat>
          <c:val>
            <c:numRef>
              <c:f>Лист4!$G$6:$G$9</c:f>
              <c:numCache>
                <c:formatCode>General</c:formatCode>
                <c:ptCount val="4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</c:numCache>
            </c:numRef>
          </c:val>
        </c:ser>
        <c:axId val="131519616"/>
        <c:axId val="131521152"/>
      </c:barChart>
      <c:catAx>
        <c:axId val="131519616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1521152"/>
        <c:crosses val="autoZero"/>
        <c:auto val="1"/>
        <c:lblAlgn val="ctr"/>
        <c:lblOffset val="100"/>
      </c:catAx>
      <c:valAx>
        <c:axId val="131521152"/>
        <c:scaling>
          <c:orientation val="minMax"/>
          <c:max val="95"/>
          <c:min val="80"/>
        </c:scaling>
        <c:axPos val="t"/>
        <c:majorGridlines/>
        <c:numFmt formatCode="General" sourceLinked="1"/>
        <c:tickLblPos val="high"/>
        <c:crossAx val="131519616"/>
        <c:crosses val="autoZero"/>
        <c:crossBetween val="between"/>
        <c:majorUnit val="5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0857092000349582"/>
          <c:y val="5.0925925925925923E-2"/>
          <c:w val="0.41746924146558972"/>
          <c:h val="0.83309419655876915"/>
        </c:manualLayout>
      </c:layout>
      <c:barChart>
        <c:barDir val="bar"/>
        <c:grouping val="clustered"/>
        <c:ser>
          <c:idx val="0"/>
          <c:order val="0"/>
          <c:tx>
            <c:strRef>
              <c:f>Лист5!$F$4:$F$5</c:f>
              <c:strCache>
                <c:ptCount val="1"/>
                <c:pt idx="0">
                  <c:v>Удовлетворенность %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90,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93,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87,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6,9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Лист5!$E$6:$E$12</c:f>
              <c:strCache>
                <c:ptCount val="7"/>
                <c:pt idx="0">
                  <c:v>Уровень владения выпускников КМК профессиональными компетенциями.</c:v>
                </c:pt>
                <c:pt idx="1">
                  <c:v>Уровень психологической и этико-деонтологической подготовки выпускников КМК.</c:v>
                </c:pt>
                <c:pt idx="2">
                  <c:v>Уровень практических умений и навыков выпускников КМК в области оказания неотложной медицинской помощи.</c:v>
                </c:pt>
                <c:pt idx="3">
                  <c:v>Уровень владения  выпускников  КМК коммуникативными навыками.</c:v>
                </c:pt>
                <c:pt idx="4">
                  <c:v>Умение выпускников КМК работать с нормативными правовыми документами.</c:v>
                </c:pt>
                <c:pt idx="5">
                  <c:v>Соблюдение норм исполнительной дисциплины.</c:v>
                </c:pt>
                <c:pt idx="6">
                  <c:v>Стремление выпускников  КМК заниматься исследовательской деятельностью.</c:v>
                </c:pt>
              </c:strCache>
            </c:strRef>
          </c:cat>
          <c:val>
            <c:numRef>
              <c:f>Лист5!$F$6:$F$12</c:f>
              <c:numCache>
                <c:formatCode>General</c:formatCode>
                <c:ptCount val="7"/>
                <c:pt idx="0">
                  <c:v>90.3</c:v>
                </c:pt>
                <c:pt idx="1">
                  <c:v>93.2</c:v>
                </c:pt>
                <c:pt idx="2">
                  <c:v>87.4</c:v>
                </c:pt>
                <c:pt idx="3">
                  <c:v>93.2</c:v>
                </c:pt>
                <c:pt idx="4">
                  <c:v>92.3</c:v>
                </c:pt>
                <c:pt idx="5">
                  <c:v>95</c:v>
                </c:pt>
                <c:pt idx="6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Лист5!$G$4:$G$5</c:f>
              <c:strCache>
                <c:ptCount val="1"/>
                <c:pt idx="0">
                  <c:v>Важность %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Лист5!$E$6:$E$12</c:f>
              <c:strCache>
                <c:ptCount val="7"/>
                <c:pt idx="0">
                  <c:v>Уровень владения выпускников КМК профессиональными компетенциями.</c:v>
                </c:pt>
                <c:pt idx="1">
                  <c:v>Уровень психологической и этико-деонтологической подготовки выпускников КМК.</c:v>
                </c:pt>
                <c:pt idx="2">
                  <c:v>Уровень практических умений и навыков выпускников КМК в области оказания неотложной медицинской помощи.</c:v>
                </c:pt>
                <c:pt idx="3">
                  <c:v>Уровень владения  выпускников  КМК коммуникативными навыками.</c:v>
                </c:pt>
                <c:pt idx="4">
                  <c:v>Умение выпускников КМК работать с нормативными правовыми документами.</c:v>
                </c:pt>
                <c:pt idx="5">
                  <c:v>Соблюдение норм исполнительной дисциплины.</c:v>
                </c:pt>
                <c:pt idx="6">
                  <c:v>Стремление выпускников  КМК заниматься исследовательской деятельностью.</c:v>
                </c:pt>
              </c:strCache>
            </c:strRef>
          </c:cat>
          <c:val>
            <c:numRef>
              <c:f>Лист5!$G$6:$G$12</c:f>
              <c:numCache>
                <c:formatCode>General</c:formatCode>
                <c:ptCount val="7"/>
                <c:pt idx="0">
                  <c:v>90</c:v>
                </c:pt>
                <c:pt idx="1">
                  <c:v>80</c:v>
                </c:pt>
                <c:pt idx="2">
                  <c:v>90</c:v>
                </c:pt>
                <c:pt idx="3">
                  <c:v>85</c:v>
                </c:pt>
                <c:pt idx="4">
                  <c:v>80</c:v>
                </c:pt>
                <c:pt idx="5">
                  <c:v>85</c:v>
                </c:pt>
                <c:pt idx="6">
                  <c:v>80</c:v>
                </c:pt>
              </c:numCache>
            </c:numRef>
          </c:val>
        </c:ser>
        <c:axId val="138706304"/>
        <c:axId val="138732672"/>
      </c:barChart>
      <c:catAx>
        <c:axId val="138706304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8732672"/>
        <c:crosses val="autoZero"/>
        <c:auto val="1"/>
        <c:lblAlgn val="ctr"/>
        <c:lblOffset val="100"/>
      </c:catAx>
      <c:valAx>
        <c:axId val="138732672"/>
        <c:scaling>
          <c:orientation val="minMax"/>
          <c:max val="95"/>
          <c:min val="70"/>
        </c:scaling>
        <c:axPos val="t"/>
        <c:majorGridlines/>
        <c:numFmt formatCode="General" sourceLinked="1"/>
        <c:tickLblPos val="high"/>
        <c:crossAx val="13870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40735873650251"/>
          <c:y val="0.26462876695387338"/>
          <c:w val="0.1684657840879937"/>
          <c:h val="0.1859984507222896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9184269479412723"/>
          <c:y val="5.3488937515195824E-2"/>
          <c:w val="0.31380516446745776"/>
          <c:h val="0.83509964974089523"/>
        </c:manualLayout>
      </c:layout>
      <c:barChart>
        <c:barDir val="bar"/>
        <c:grouping val="clustered"/>
        <c:ser>
          <c:idx val="0"/>
          <c:order val="0"/>
          <c:tx>
            <c:strRef>
              <c:f>Лист6!$E$3:$E$4</c:f>
              <c:strCache>
                <c:ptCount val="1"/>
                <c:pt idx="0">
                  <c:v>Удовлетворенность %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98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Лист6!$D$5:$D$9</c:f>
              <c:strCache>
                <c:ptCount val="5"/>
                <c:pt idx="0">
                  <c:v>Уровень теоретической подготовки выпускников  КМК в области гуманитарных дисциплин (философии, английского языка и др.)</c:v>
                </c:pt>
                <c:pt idx="1">
                  <c:v>Уровень теоретической подготовки выпускников КМК вбласти общепрофессиональных дисциплин (анатомии, фармакологии и др.)</c:v>
                </c:pt>
                <c:pt idx="2">
                  <c:v>Уровень теоретической подготовки выпускников КМК в области лабораторных исследований (общеклинических, гематологических, биохимических, микробиологических, гистологических, санитарно-гигиенических)</c:v>
                </c:pt>
                <c:pt idx="3">
                  <c:v>Уровень практических умений и навыков выпускников КМК в области проведения лабораторный исследований (общеклинических, гематологических, биохимических, микробиологических, гистологических, санитарно-гигиенических)</c:v>
                </c:pt>
                <c:pt idx="4">
                  <c:v>Уровень психологической и этико-деонтологической подготовки выпускников КМК</c:v>
                </c:pt>
              </c:strCache>
            </c:strRef>
          </c:cat>
          <c:val>
            <c:numRef>
              <c:f>Лист6!$E$5:$E$9</c:f>
              <c:numCache>
                <c:formatCode>General</c:formatCode>
                <c:ptCount val="5"/>
                <c:pt idx="0">
                  <c:v>98</c:v>
                </c:pt>
                <c:pt idx="1">
                  <c:v>97</c:v>
                </c:pt>
                <c:pt idx="2">
                  <c:v>96</c:v>
                </c:pt>
                <c:pt idx="3">
                  <c:v>97</c:v>
                </c:pt>
                <c:pt idx="4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Лист6!$F$3:$F$4</c:f>
              <c:strCache>
                <c:ptCount val="1"/>
                <c:pt idx="0">
                  <c:v>Важность %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Лист6!$D$5:$D$9</c:f>
              <c:strCache>
                <c:ptCount val="5"/>
                <c:pt idx="0">
                  <c:v>Уровень теоретической подготовки выпускников  КМК в области гуманитарных дисциплин (философии, английского языка и др.)</c:v>
                </c:pt>
                <c:pt idx="1">
                  <c:v>Уровень теоретической подготовки выпускников КМК вбласти общепрофессиональных дисциплин (анатомии, фармакологии и др.)</c:v>
                </c:pt>
                <c:pt idx="2">
                  <c:v>Уровень теоретической подготовки выпускников КМК в области лабораторных исследований (общеклинических, гематологических, биохимических, микробиологических, гистологических, санитарно-гигиенических)</c:v>
                </c:pt>
                <c:pt idx="3">
                  <c:v>Уровень практических умений и навыков выпускников КМК в области проведения лабораторный исследований (общеклинических, гематологических, биохимических, микробиологических, гистологических, санитарно-гигиенических)</c:v>
                </c:pt>
                <c:pt idx="4">
                  <c:v>Уровень психологической и этико-деонтологической подготовки выпускников КМК</c:v>
                </c:pt>
              </c:strCache>
            </c:strRef>
          </c:cat>
          <c:val>
            <c:numRef>
              <c:f>Лист6!$F$5:$F$9</c:f>
              <c:numCache>
                <c:formatCode>General</c:formatCode>
                <c:ptCount val="5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  <c:pt idx="4">
                  <c:v>80</c:v>
                </c:pt>
              </c:numCache>
            </c:numRef>
          </c:val>
        </c:ser>
        <c:axId val="47732608"/>
        <c:axId val="47734144"/>
      </c:barChart>
      <c:catAx>
        <c:axId val="47732608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7734144"/>
        <c:crosses val="autoZero"/>
        <c:auto val="1"/>
        <c:lblAlgn val="ctr"/>
        <c:lblOffset val="100"/>
      </c:catAx>
      <c:valAx>
        <c:axId val="47734144"/>
        <c:scaling>
          <c:orientation val="minMax"/>
          <c:max val="100"/>
          <c:min val="70"/>
        </c:scaling>
        <c:axPos val="t"/>
        <c:majorGridlines/>
        <c:numFmt formatCode="General" sourceLinked="1"/>
        <c:tickLblPos val="high"/>
        <c:txPr>
          <a:bodyPr/>
          <a:lstStyle/>
          <a:p>
            <a:pPr>
              <a:defRPr sz="900"/>
            </a:pPr>
            <a:endParaRPr lang="ru-RU"/>
          </a:p>
        </c:txPr>
        <c:crossAx val="47732608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80871065092493211"/>
          <c:y val="0.41720439768680617"/>
          <c:w val="0.19128934907506923"/>
          <c:h val="0.16302410847790921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1213318835359325"/>
          <c:y val="4.9140049140049137E-2"/>
          <c:w val="0.36998110150051688"/>
          <c:h val="0.83894727030017902"/>
        </c:manualLayout>
      </c:layout>
      <c:barChart>
        <c:barDir val="bar"/>
        <c:grouping val="clustered"/>
        <c:ser>
          <c:idx val="0"/>
          <c:order val="0"/>
          <c:tx>
            <c:strRef>
              <c:f>Лист7!$H$5:$H$6</c:f>
              <c:strCache>
                <c:ptCount val="1"/>
                <c:pt idx="0">
                  <c:v>Удовлетворенность %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88,1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Лист7!$G$7:$G$10</c:f>
              <c:strCache>
                <c:ptCount val="4"/>
                <c:pt idx="0">
                  <c:v>Уровень теоретической подготовки выпускников КМК в области гуманитарных дисциплин (философии, английского языка и др.)</c:v>
                </c:pt>
                <c:pt idx="1">
                  <c:v>Уровень теоретической подготовки выпускников КМК в области общепрофессиональных дисциплин (анатомии, фармакологии и др.)</c:v>
                </c:pt>
                <c:pt idx="2">
                  <c:v>Уровень теоретической подготовки и практических умений и навыков выпускников КМК в области профессиональной подготовки при оказании медицинская и медико-социальная помощь женщине, новорожденному, семье при физиологическом течении беременности, родов, посл</c:v>
                </c:pt>
                <c:pt idx="3">
                  <c:v>Уровень психологической и этико-деонтологической подготовки выпускников КМК</c:v>
                </c:pt>
              </c:strCache>
            </c:strRef>
          </c:cat>
          <c:val>
            <c:numRef>
              <c:f>Лист7!$H$7:$H$10</c:f>
              <c:numCache>
                <c:formatCode>General</c:formatCode>
                <c:ptCount val="4"/>
                <c:pt idx="0">
                  <c:v>88</c:v>
                </c:pt>
                <c:pt idx="1">
                  <c:v>89</c:v>
                </c:pt>
                <c:pt idx="2">
                  <c:v>90</c:v>
                </c:pt>
                <c:pt idx="3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Лист7!$I$5:$I$6</c:f>
              <c:strCache>
                <c:ptCount val="1"/>
                <c:pt idx="0">
                  <c:v>Важность %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Лист7!$G$7:$G$10</c:f>
              <c:strCache>
                <c:ptCount val="4"/>
                <c:pt idx="0">
                  <c:v>Уровень теоретической подготовки выпускников КМК в области гуманитарных дисциплин (философии, английского языка и др.)</c:v>
                </c:pt>
                <c:pt idx="1">
                  <c:v>Уровень теоретической подготовки выпускников КМК в области общепрофессиональных дисциплин (анатомии, фармакологии и др.)</c:v>
                </c:pt>
                <c:pt idx="2">
                  <c:v>Уровень теоретической подготовки и практических умений и навыков выпускников КМК в области профессиональной подготовки при оказании медицинская и медико-социальная помощь женщине, новорожденному, семье при физиологическом течении беременности, родов, посл</c:v>
                </c:pt>
                <c:pt idx="3">
                  <c:v>Уровень психологической и этико-деонтологической подготовки выпускников КМК</c:v>
                </c:pt>
              </c:strCache>
            </c:strRef>
          </c:cat>
          <c:val>
            <c:numRef>
              <c:f>Лист7!$I$7:$I$10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90</c:v>
                </c:pt>
                <c:pt idx="3">
                  <c:v>90</c:v>
                </c:pt>
              </c:numCache>
            </c:numRef>
          </c:val>
        </c:ser>
        <c:axId val="47772416"/>
        <c:axId val="47773952"/>
      </c:barChart>
      <c:catAx>
        <c:axId val="47772416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7773952"/>
        <c:crosses val="autoZero"/>
        <c:auto val="1"/>
        <c:lblAlgn val="ctr"/>
        <c:lblOffset val="100"/>
      </c:catAx>
      <c:valAx>
        <c:axId val="47773952"/>
        <c:scaling>
          <c:orientation val="minMax"/>
          <c:min val="70"/>
        </c:scaling>
        <c:axPos val="t"/>
        <c:majorGridlines/>
        <c:numFmt formatCode="General" sourceLinked="1"/>
        <c:tickLblPos val="high"/>
        <c:crossAx val="477724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9077538351742195"/>
          <c:y val="5.6859044515707058E-2"/>
          <c:w val="0.28231310899257356"/>
          <c:h val="0.81364885693784772"/>
        </c:manualLayout>
      </c:layout>
      <c:barChart>
        <c:barDir val="bar"/>
        <c:grouping val="clustered"/>
        <c:ser>
          <c:idx val="0"/>
          <c:order val="0"/>
          <c:tx>
            <c:strRef>
              <c:f>Лист8!$E$5:$E$6</c:f>
              <c:strCache>
                <c:ptCount val="1"/>
                <c:pt idx="0">
                  <c:v>Удовлетворенность %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Лист8!$D$7:$D$11</c:f>
              <c:strCache>
                <c:ptCount val="5"/>
                <c:pt idx="0">
                  <c:v>Уровень теоретической подготовки выпускников  КМК в области гуманитарных дисциплин (философии, английского языка и др.)</c:v>
                </c:pt>
                <c:pt idx="1">
                  <c:v>Уровень теоретической подготовки выпускников КМК в области общепрофессиональных дисциплин (анатомии, фармакологии и др.)</c:v>
                </c:pt>
                <c:pt idx="2">
                  <c:v>Уровень теоретической подготовки выпускников КМК в области диагностической, лечебной и профилактической деятельности, оказания неотложной медицинской помощи на догоспитальном этапе, организации профессиональной  и медико-социальной деятельности</c:v>
                </c:pt>
                <c:pt idx="3">
                  <c:v>Уровень практических умений и навыков выпускников КМК в области диагностической, лечебной и профилактической деятельности, оказания неотложной медицинской помощи на догоспитальном этапе, организации профессиональной  и медико-социальной деятельности</c:v>
                </c:pt>
                <c:pt idx="4">
                  <c:v>Уровень психологической и этико-деонтологической подготовки выпускников КМК</c:v>
                </c:pt>
              </c:strCache>
            </c:strRef>
          </c:cat>
          <c:val>
            <c:numRef>
              <c:f>Лист8!$E$7:$E$11</c:f>
              <c:numCache>
                <c:formatCode>General</c:formatCode>
                <c:ptCount val="5"/>
                <c:pt idx="0">
                  <c:v>94</c:v>
                </c:pt>
                <c:pt idx="1">
                  <c:v>93</c:v>
                </c:pt>
                <c:pt idx="2">
                  <c:v>96</c:v>
                </c:pt>
                <c:pt idx="3">
                  <c:v>95</c:v>
                </c:pt>
                <c:pt idx="4">
                  <c:v>93.5</c:v>
                </c:pt>
              </c:numCache>
            </c:numRef>
          </c:val>
        </c:ser>
        <c:ser>
          <c:idx val="1"/>
          <c:order val="1"/>
          <c:tx>
            <c:strRef>
              <c:f>Лист8!$F$5:$F$6</c:f>
              <c:strCache>
                <c:ptCount val="1"/>
                <c:pt idx="0">
                  <c:v>Важность %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Лист8!$D$7:$D$11</c:f>
              <c:strCache>
                <c:ptCount val="5"/>
                <c:pt idx="0">
                  <c:v>Уровень теоретической подготовки выпускников  КМК в области гуманитарных дисциплин (философии, английского языка и др.)</c:v>
                </c:pt>
                <c:pt idx="1">
                  <c:v>Уровень теоретической подготовки выпускников КМК в области общепрофессиональных дисциплин (анатомии, фармакологии и др.)</c:v>
                </c:pt>
                <c:pt idx="2">
                  <c:v>Уровень теоретической подготовки выпускников КМК в области диагностической, лечебной и профилактической деятельности, оказания неотложной медицинской помощи на догоспитальном этапе, организации профессиональной  и медико-социальной деятельности</c:v>
                </c:pt>
                <c:pt idx="3">
                  <c:v>Уровень практических умений и навыков выпускников КМК в области диагностической, лечебной и профилактической деятельности, оказания неотложной медицинской помощи на догоспитальном этапе, организации профессиональной  и медико-социальной деятельности</c:v>
                </c:pt>
                <c:pt idx="4">
                  <c:v>Уровень психологической и этико-деонтологической подготовки выпускников КМК</c:v>
                </c:pt>
              </c:strCache>
            </c:strRef>
          </c:cat>
          <c:val>
            <c:numRef>
              <c:f>Лист8!$F$7:$F$11</c:f>
              <c:numCache>
                <c:formatCode>General</c:formatCode>
                <c:ptCount val="5"/>
                <c:pt idx="0">
                  <c:v>90</c:v>
                </c:pt>
                <c:pt idx="1">
                  <c:v>90</c:v>
                </c:pt>
                <c:pt idx="2">
                  <c:v>100</c:v>
                </c:pt>
                <c:pt idx="3">
                  <c:v>100</c:v>
                </c:pt>
                <c:pt idx="4">
                  <c:v>95</c:v>
                </c:pt>
              </c:numCache>
            </c:numRef>
          </c:val>
        </c:ser>
        <c:axId val="47864832"/>
        <c:axId val="48956160"/>
      </c:barChart>
      <c:catAx>
        <c:axId val="47864832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8956160"/>
        <c:crosses val="autoZero"/>
        <c:auto val="1"/>
        <c:lblAlgn val="ctr"/>
        <c:lblOffset val="100"/>
      </c:catAx>
      <c:valAx>
        <c:axId val="48956160"/>
        <c:scaling>
          <c:orientation val="minMax"/>
          <c:max val="100"/>
          <c:min val="80"/>
        </c:scaling>
        <c:axPos val="t"/>
        <c:majorGridlines/>
        <c:numFmt formatCode="General" sourceLinked="1"/>
        <c:tickLblPos val="high"/>
        <c:crossAx val="4786483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80661927310225812"/>
          <c:y val="0.30484646989413089"/>
          <c:w val="0.19124314516264906"/>
          <c:h val="0.16164377440954916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5635060879872641"/>
          <c:y val="5.7727630543165015E-2"/>
          <c:w val="0.34370722057368924"/>
          <c:h val="0.81080213307107274"/>
        </c:manualLayout>
      </c:layout>
      <c:barChart>
        <c:barDir val="bar"/>
        <c:grouping val="clustered"/>
        <c:ser>
          <c:idx val="0"/>
          <c:order val="0"/>
          <c:tx>
            <c:strRef>
              <c:f>Лист9!$G$4:$G$5</c:f>
              <c:strCache>
                <c:ptCount val="1"/>
                <c:pt idx="0">
                  <c:v>Удовлетворенность %</c:v>
                </c:pt>
              </c:strCache>
            </c:strRef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88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Лист9!$F$6:$F$8</c:f>
              <c:strCache>
                <c:ptCount val="3"/>
                <c:pt idx="0">
                  <c:v>Деятельность руководства колледжа (директор, руководители структурных подразделений).</c:v>
                </c:pt>
                <c:pt idx="1">
                  <c:v>Доступность и прозрачность информации о жизни колледжа, поступающей от    директора, руководителей структурных и/или функциональных подразделений о жизни колледжа (официальные документы, личное общение с руководством, совещания, конференции, проводимые в </c:v>
                </c:pt>
                <c:pt idx="2">
                  <c:v>Участие вас в принятии управленческих решений руководством колледжа  при корректировке содержания образовательных программ, организации учебного процесса, спортивно-оздоровительный и  культурно-массовых мероприятий</c:v>
                </c:pt>
              </c:strCache>
            </c:strRef>
          </c:cat>
          <c:val>
            <c:numRef>
              <c:f>Лист9!$G$6:$G$8</c:f>
              <c:numCache>
                <c:formatCode>General</c:formatCode>
                <c:ptCount val="3"/>
                <c:pt idx="0">
                  <c:v>89</c:v>
                </c:pt>
                <c:pt idx="1">
                  <c:v>89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Лист9!$H$4:$H$5</c:f>
              <c:strCache>
                <c:ptCount val="1"/>
                <c:pt idx="0">
                  <c:v>Важность %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Лист9!$F$6:$F$8</c:f>
              <c:strCache>
                <c:ptCount val="3"/>
                <c:pt idx="0">
                  <c:v>Деятельность руководства колледжа (директор, руководители структурных подразделений).</c:v>
                </c:pt>
                <c:pt idx="1">
                  <c:v>Доступность и прозрачность информации о жизни колледжа, поступающей от    директора, руководителей структурных и/или функциональных подразделений о жизни колледжа (официальные документы, личное общение с руководством, совещания, конференции, проводимые в </c:v>
                </c:pt>
                <c:pt idx="2">
                  <c:v>Участие вас в принятии управленческих решений руководством колледжа  при корректировке содержания образовательных программ, организации учебного процесса, спортивно-оздоровительный и  культурно-массовых мероприятий</c:v>
                </c:pt>
              </c:strCache>
            </c:strRef>
          </c:cat>
          <c:val>
            <c:numRef>
              <c:f>Лист9!$H$6:$H$8</c:f>
              <c:numCache>
                <c:formatCode>General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axId val="48985984"/>
        <c:axId val="48987520"/>
      </c:barChart>
      <c:catAx>
        <c:axId val="48985984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8987520"/>
        <c:crosses val="autoZero"/>
        <c:auto val="1"/>
        <c:lblAlgn val="ctr"/>
        <c:lblOffset val="100"/>
      </c:catAx>
      <c:valAx>
        <c:axId val="48987520"/>
        <c:scaling>
          <c:orientation val="minMax"/>
          <c:max val="95"/>
          <c:min val="70"/>
        </c:scaling>
        <c:axPos val="t"/>
        <c:majorGridlines/>
        <c:numFmt formatCode="General" sourceLinked="1"/>
        <c:tickLblPos val="high"/>
        <c:crossAx val="48985984"/>
        <c:crosses val="autoZero"/>
        <c:crossBetween val="between"/>
        <c:majorUnit val="5"/>
      </c:valAx>
    </c:plotArea>
    <c:legend>
      <c:legendPos val="r"/>
      <c:layout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Лист10!$H$5</c:f>
              <c:strCache>
                <c:ptCount val="1"/>
                <c:pt idx="0">
                  <c:v>Удовлетворенность %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86,1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83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Лист10!$G$6:$G$9</c:f>
              <c:strCache>
                <c:ptCount val="4"/>
                <c:pt idx="0">
                  <c:v>Уровень теоретической подготовки выпускников КМК в области гуманитарных дисциплин (философии, англ.языка и др.)</c:v>
                </c:pt>
                <c:pt idx="1">
                  <c:v>Уровень теоретической подготовки выпускников КМК в области  общепрофессиональных дисциплин (анатомии, фармакологии и др.)</c:v>
                </c:pt>
                <c:pt idx="2">
                  <c:v>Уровень теоретической подготовки и практических умений и навыков выпускников КМК в области профессиональной подготовки</c:v>
                </c:pt>
                <c:pt idx="3">
                  <c:v>Уровень психологической и этико-деонтологической подготовки выпускников КМК</c:v>
                </c:pt>
              </c:strCache>
            </c:strRef>
          </c:cat>
          <c:val>
            <c:numRef>
              <c:f>Лист10!$H$6:$H$9</c:f>
              <c:numCache>
                <c:formatCode>General</c:formatCode>
                <c:ptCount val="4"/>
                <c:pt idx="0">
                  <c:v>86</c:v>
                </c:pt>
                <c:pt idx="1">
                  <c:v>83</c:v>
                </c:pt>
                <c:pt idx="2">
                  <c:v>86</c:v>
                </c:pt>
                <c:pt idx="3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Лист10!$I$5</c:f>
              <c:strCache>
                <c:ptCount val="1"/>
                <c:pt idx="0">
                  <c:v>Важность %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Лист10!$G$6:$G$9</c:f>
              <c:strCache>
                <c:ptCount val="4"/>
                <c:pt idx="0">
                  <c:v>Уровень теоретической подготовки выпускников КМК в области гуманитарных дисциплин (философии, англ.языка и др.)</c:v>
                </c:pt>
                <c:pt idx="1">
                  <c:v>Уровень теоретической подготовки выпускников КМК в области  общепрофессиональных дисциплин (анатомии, фармакологии и др.)</c:v>
                </c:pt>
                <c:pt idx="2">
                  <c:v>Уровень теоретической подготовки и практических умений и навыков выпускников КМК в области профессиональной подготовки</c:v>
                </c:pt>
                <c:pt idx="3">
                  <c:v>Уровень психологической и этико-деонтологической подготовки выпускников КМК</c:v>
                </c:pt>
              </c:strCache>
            </c:strRef>
          </c:cat>
          <c:val>
            <c:numRef>
              <c:f>Лист10!$I$6:$I$9</c:f>
              <c:numCache>
                <c:formatCode>General</c:formatCode>
                <c:ptCount val="4"/>
                <c:pt idx="0">
                  <c:v>70</c:v>
                </c:pt>
                <c:pt idx="1">
                  <c:v>80</c:v>
                </c:pt>
                <c:pt idx="2">
                  <c:v>90</c:v>
                </c:pt>
                <c:pt idx="3">
                  <c:v>90</c:v>
                </c:pt>
              </c:numCache>
            </c:numRef>
          </c:val>
        </c:ser>
        <c:axId val="65618304"/>
        <c:axId val="65619840"/>
      </c:barChart>
      <c:catAx>
        <c:axId val="65618304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5619840"/>
        <c:crosses val="autoZero"/>
        <c:auto val="1"/>
        <c:lblAlgn val="ctr"/>
        <c:lblOffset val="100"/>
      </c:catAx>
      <c:valAx>
        <c:axId val="65619840"/>
        <c:scaling>
          <c:orientation val="minMax"/>
          <c:max val="95"/>
          <c:min val="50"/>
        </c:scaling>
        <c:axPos val="t"/>
        <c:majorGridlines/>
        <c:numFmt formatCode="General" sourceLinked="1"/>
        <c:tickLblPos val="high"/>
        <c:txPr>
          <a:bodyPr/>
          <a:lstStyle/>
          <a:p>
            <a:pPr>
              <a:defRPr sz="900"/>
            </a:pPr>
            <a:endParaRPr lang="ru-RU"/>
          </a:p>
        </c:txPr>
        <c:crossAx val="65618304"/>
        <c:crosses val="autoZero"/>
        <c:crossBetween val="between"/>
        <c:majorUnit val="5"/>
      </c:valAx>
    </c:plotArea>
    <c:legend>
      <c:legendPos val="r"/>
      <c:layout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79EB-3701-4314-8A2D-1498C15C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3742</Words>
  <Characters>28782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</vt:lpstr>
    </vt:vector>
  </TitlesOfParts>
  <Company>KMK</Company>
  <LinksUpToDate>false</LinksUpToDate>
  <CharactersWithSpaces>32460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</dc:title>
  <dc:creator>METOD_KAB</dc:creator>
  <cp:lastModifiedBy>208</cp:lastModifiedBy>
  <cp:revision>2</cp:revision>
  <cp:lastPrinted>2022-10-13T09:03:00Z</cp:lastPrinted>
  <dcterms:created xsi:type="dcterms:W3CDTF">2023-11-09T09:12:00Z</dcterms:created>
  <dcterms:modified xsi:type="dcterms:W3CDTF">2023-11-09T09:12:00Z</dcterms:modified>
</cp:coreProperties>
</file>